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B5556D" w:rsidRPr="008B44C9" w14:paraId="661AB77C" w14:textId="77777777" w:rsidTr="00B5556D">
        <w:tc>
          <w:tcPr>
            <w:tcW w:w="5103" w:type="dxa"/>
            <w:tcBorders>
              <w:top w:val="nil"/>
              <w:left w:val="nil"/>
              <w:bottom w:val="nil"/>
              <w:right w:val="nil"/>
            </w:tcBorders>
          </w:tcPr>
          <w:p w14:paraId="558EE602" w14:textId="77777777" w:rsidR="00B5556D" w:rsidRPr="008B44C9" w:rsidRDefault="00B5556D" w:rsidP="00D144F1">
            <w:pPr>
              <w:spacing w:after="0" w:line="240" w:lineRule="auto"/>
              <w:jc w:val="right"/>
              <w:rPr>
                <w:rFonts w:ascii="Times New Roman" w:eastAsia="Times New Roman" w:hAnsi="Times New Roman" w:cs="Times New Roman"/>
                <w:sz w:val="24"/>
                <w:szCs w:val="24"/>
              </w:rPr>
            </w:pPr>
            <w:bookmarkStart w:id="0" w:name="sub_21"/>
          </w:p>
        </w:tc>
      </w:tr>
    </w:tbl>
    <w:p w14:paraId="072A9CAE"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08C96E7F"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sidRPr="00EC1674">
        <w:rPr>
          <w:rFonts w:ascii="Times New Roman" w:eastAsia="SimSun" w:hAnsi="Times New Roman" w:cs="Times New Roman"/>
          <w:b/>
          <w:bCs/>
          <w:color w:val="26282F"/>
          <w:kern w:val="1"/>
          <w:sz w:val="26"/>
          <w:szCs w:val="26"/>
          <w:lang w:eastAsia="ar-SA"/>
        </w:rPr>
        <w:t>Порядок</w:t>
      </w:r>
    </w:p>
    <w:p w14:paraId="32A0A2DA" w14:textId="2590773E"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предоставления Центром поддержки предпринимательства Пензенской области комплексной услуги по популяризации продукции</w:t>
      </w:r>
      <w:r w:rsidRPr="00E77F44">
        <w:rPr>
          <w:rFonts w:ascii="Times New Roman" w:eastAsia="SimSun" w:hAnsi="Times New Roman" w:cs="Times New Roman"/>
          <w:b/>
          <w:bCs/>
          <w:color w:val="26282F"/>
          <w:kern w:val="1"/>
          <w:sz w:val="26"/>
          <w:szCs w:val="26"/>
          <w:lang w:eastAsia="ar-SA"/>
        </w:rPr>
        <w:t xml:space="preserve"> </w:t>
      </w:r>
      <w:r>
        <w:rPr>
          <w:rFonts w:ascii="Times New Roman" w:eastAsia="SimSun" w:hAnsi="Times New Roman" w:cs="Times New Roman"/>
          <w:b/>
          <w:bCs/>
          <w:color w:val="26282F"/>
          <w:kern w:val="1"/>
          <w:sz w:val="26"/>
          <w:szCs w:val="26"/>
          <w:lang w:eastAsia="ar-SA"/>
        </w:rPr>
        <w:t>субъекта малого и среднего предпринимательства</w:t>
      </w:r>
    </w:p>
    <w:p w14:paraId="57945F2F" w14:textId="77777777" w:rsidR="00B056F4" w:rsidRPr="00EC167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72146DAE" w14:textId="77777777" w:rsidR="00B056F4" w:rsidRPr="00EC167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1. </w:t>
      </w:r>
      <w:r w:rsidRPr="00EC1674">
        <w:rPr>
          <w:rFonts w:ascii="Times New Roman" w:eastAsia="SimSun" w:hAnsi="Times New Roman" w:cs="Times New Roman"/>
          <w:b/>
          <w:bCs/>
          <w:color w:val="26282F"/>
          <w:kern w:val="1"/>
          <w:sz w:val="26"/>
          <w:szCs w:val="26"/>
          <w:lang w:eastAsia="ar-SA"/>
        </w:rPr>
        <w:t>Общие положения</w:t>
      </w:r>
    </w:p>
    <w:p w14:paraId="14C0A3B9" w14:textId="77777777" w:rsidR="00B056F4" w:rsidRPr="00EC1674" w:rsidRDefault="00B056F4" w:rsidP="00B056F4">
      <w:pPr>
        <w:widowControl w:val="0"/>
        <w:suppressAutoHyphens/>
        <w:spacing w:after="0" w:line="240" w:lineRule="auto"/>
        <w:ind w:left="720"/>
        <w:rPr>
          <w:rFonts w:ascii="Times New Roman" w:eastAsia="SimSun" w:hAnsi="Times New Roman" w:cs="Times New Roman"/>
          <w:b/>
          <w:kern w:val="1"/>
          <w:sz w:val="26"/>
          <w:szCs w:val="26"/>
          <w:lang w:eastAsia="ar-SA"/>
        </w:rPr>
      </w:pPr>
    </w:p>
    <w:p w14:paraId="3D55BF42" w14:textId="6D2EBBA3"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bookmarkStart w:id="1" w:name="sub_11"/>
      <w:r w:rsidRPr="00EC1674">
        <w:rPr>
          <w:rFonts w:ascii="Times New Roman" w:eastAsia="SimSun" w:hAnsi="Times New Roman" w:cs="Times New Roman"/>
          <w:kern w:val="1"/>
          <w:sz w:val="26"/>
          <w:szCs w:val="26"/>
          <w:lang w:eastAsia="ar-SA"/>
        </w:rPr>
        <w:t>1.1</w:t>
      </w:r>
      <w:r>
        <w:rPr>
          <w:rFonts w:ascii="Times New Roman" w:eastAsia="SimSun" w:hAnsi="Times New Roman" w:cs="Times New Roman"/>
          <w:kern w:val="1"/>
          <w:sz w:val="26"/>
          <w:szCs w:val="26"/>
          <w:lang w:eastAsia="ar-SA"/>
        </w:rPr>
        <w:t>. </w:t>
      </w:r>
      <w:r w:rsidRPr="00EC1674">
        <w:rPr>
          <w:rFonts w:ascii="Times New Roman" w:eastAsia="SimSun" w:hAnsi="Times New Roman" w:cs="Times New Roman"/>
          <w:spacing w:val="2"/>
          <w:kern w:val="1"/>
          <w:sz w:val="26"/>
          <w:szCs w:val="26"/>
          <w:shd w:val="clear" w:color="auto" w:fill="FFFFFF"/>
          <w:lang w:eastAsia="ar-SA"/>
        </w:rPr>
        <w:t>Настоящ</w:t>
      </w:r>
      <w:r>
        <w:rPr>
          <w:rFonts w:ascii="Times New Roman" w:eastAsia="SimSun" w:hAnsi="Times New Roman" w:cs="Times New Roman"/>
          <w:spacing w:val="2"/>
          <w:kern w:val="1"/>
          <w:sz w:val="26"/>
          <w:szCs w:val="26"/>
          <w:shd w:val="clear" w:color="auto" w:fill="FFFFFF"/>
          <w:lang w:eastAsia="ar-SA"/>
        </w:rPr>
        <w:t>ий</w:t>
      </w:r>
      <w:r w:rsidRPr="00EC1674">
        <w:rPr>
          <w:rFonts w:ascii="Times New Roman" w:eastAsia="SimSun" w:hAnsi="Times New Roman" w:cs="Times New Roman"/>
          <w:spacing w:val="2"/>
          <w:kern w:val="1"/>
          <w:sz w:val="26"/>
          <w:szCs w:val="26"/>
          <w:shd w:val="clear" w:color="auto" w:fill="FFFFFF"/>
          <w:lang w:eastAsia="ar-SA"/>
        </w:rPr>
        <w:t xml:space="preserve"> П</w:t>
      </w:r>
      <w:r>
        <w:rPr>
          <w:rFonts w:ascii="Times New Roman" w:eastAsia="SimSun" w:hAnsi="Times New Roman" w:cs="Times New Roman"/>
          <w:spacing w:val="2"/>
          <w:kern w:val="1"/>
          <w:sz w:val="26"/>
          <w:szCs w:val="26"/>
          <w:shd w:val="clear" w:color="auto" w:fill="FFFFFF"/>
          <w:lang w:eastAsia="ar-SA"/>
        </w:rPr>
        <w:t>орядок</w:t>
      </w:r>
      <w:r w:rsidRPr="00EC1674">
        <w:rPr>
          <w:rFonts w:ascii="Times New Roman" w:eastAsia="SimSun" w:hAnsi="Times New Roman" w:cs="Times New Roman"/>
          <w:spacing w:val="2"/>
          <w:kern w:val="1"/>
          <w:sz w:val="26"/>
          <w:szCs w:val="26"/>
          <w:shd w:val="clear" w:color="auto" w:fill="FFFFFF"/>
          <w:lang w:eastAsia="ar-SA"/>
        </w:rPr>
        <w:t xml:space="preserve"> определяет</w:t>
      </w:r>
      <w:r w:rsidRPr="00D835D2">
        <w:rPr>
          <w:rFonts w:ascii="Times New Roman" w:eastAsia="SimSun" w:hAnsi="Times New Roman" w:cs="Times New Roman"/>
          <w:spacing w:val="2"/>
          <w:kern w:val="1"/>
          <w:sz w:val="26"/>
          <w:szCs w:val="26"/>
          <w:shd w:val="clear" w:color="auto" w:fill="FFFFFF"/>
          <w:lang w:eastAsia="ar-SA"/>
        </w:rPr>
        <w:t xml:space="preserve"> цель, условия и порядок</w:t>
      </w:r>
      <w:r w:rsidRPr="00EC1674">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 xml:space="preserve">предоставления </w:t>
      </w:r>
      <w:r w:rsidRPr="00C91227">
        <w:rPr>
          <w:rFonts w:ascii="Times New Roman" w:eastAsia="SimSun" w:hAnsi="Times New Roman" w:cs="Times New Roman"/>
          <w:spacing w:val="2"/>
          <w:kern w:val="1"/>
          <w:sz w:val="26"/>
          <w:szCs w:val="26"/>
          <w:shd w:val="clear" w:color="auto" w:fill="FFFFFF"/>
          <w:lang w:eastAsia="ar-SA"/>
        </w:rPr>
        <w:t xml:space="preserve">Центром поддержки предпринимательства </w:t>
      </w:r>
      <w:r w:rsidR="00B54F63">
        <w:rPr>
          <w:rFonts w:ascii="Times New Roman" w:eastAsia="SimSun" w:hAnsi="Times New Roman" w:cs="Times New Roman"/>
          <w:spacing w:val="2"/>
          <w:kern w:val="1"/>
          <w:sz w:val="26"/>
          <w:szCs w:val="26"/>
          <w:shd w:val="clear" w:color="auto" w:fill="FFFFFF"/>
          <w:lang w:eastAsia="ar-SA"/>
        </w:rPr>
        <w:t>в структуре Фонда поддержки предпринимательства Пензенской области</w:t>
      </w:r>
      <w:r>
        <w:rPr>
          <w:rFonts w:ascii="Times New Roman" w:eastAsia="SimSun" w:hAnsi="Times New Roman" w:cs="Times New Roman"/>
          <w:spacing w:val="2"/>
          <w:kern w:val="1"/>
          <w:sz w:val="26"/>
          <w:szCs w:val="26"/>
          <w:shd w:val="clear" w:color="auto" w:fill="FFFFFF"/>
          <w:lang w:eastAsia="ar-SA"/>
        </w:rPr>
        <w:t xml:space="preserve"> </w:t>
      </w:r>
      <w:r w:rsidRPr="00C91227">
        <w:rPr>
          <w:rFonts w:ascii="Times New Roman" w:eastAsia="SimSun" w:hAnsi="Times New Roman" w:cs="Times New Roman"/>
          <w:spacing w:val="2"/>
          <w:kern w:val="1"/>
          <w:sz w:val="26"/>
          <w:szCs w:val="26"/>
          <w:shd w:val="clear" w:color="auto" w:fill="FFFFFF"/>
          <w:lang w:eastAsia="ar-SA"/>
        </w:rPr>
        <w:t>комплексной услуги по популяризации продукции</w:t>
      </w:r>
      <w:r w:rsidR="007E093A">
        <w:rPr>
          <w:rFonts w:ascii="Times New Roman" w:eastAsia="SimSun" w:hAnsi="Times New Roman" w:cs="Times New Roman"/>
          <w:spacing w:val="2"/>
          <w:kern w:val="1"/>
          <w:sz w:val="26"/>
          <w:szCs w:val="26"/>
          <w:shd w:val="clear" w:color="auto" w:fill="FFFFFF"/>
          <w:lang w:eastAsia="ar-SA"/>
        </w:rPr>
        <w:t xml:space="preserve"> (далее – Комплексная услуга, поддержка)</w:t>
      </w:r>
      <w:r w:rsidRPr="00C91227">
        <w:rPr>
          <w:rFonts w:ascii="Times New Roman" w:eastAsia="SimSun" w:hAnsi="Times New Roman" w:cs="Times New Roman"/>
          <w:spacing w:val="2"/>
          <w:kern w:val="1"/>
          <w:sz w:val="26"/>
          <w:szCs w:val="26"/>
          <w:shd w:val="clear" w:color="auto" w:fill="FFFFFF"/>
          <w:lang w:eastAsia="ar-SA"/>
        </w:rPr>
        <w:t xml:space="preserve"> субъекта малого и среднего предпринимательства</w:t>
      </w:r>
      <w:r>
        <w:rPr>
          <w:rFonts w:ascii="Times New Roman" w:eastAsia="SimSun" w:hAnsi="Times New Roman" w:cs="Times New Roman"/>
          <w:spacing w:val="2"/>
          <w:kern w:val="1"/>
          <w:sz w:val="26"/>
          <w:szCs w:val="26"/>
          <w:shd w:val="clear" w:color="auto" w:fill="FFFFFF"/>
          <w:lang w:eastAsia="ar-SA"/>
        </w:rPr>
        <w:t xml:space="preserve"> (далее – субъект МСП).</w:t>
      </w:r>
    </w:p>
    <w:p w14:paraId="1D9712A8" w14:textId="13568009"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 xml:space="preserve">1.2. Комплексная услуга предоставляется в целях обеспечения благоприятных условий для развития малого и среднего </w:t>
      </w:r>
      <w:r w:rsidRPr="00FD2E6A">
        <w:rPr>
          <w:rFonts w:ascii="Times New Roman" w:eastAsia="SimSun" w:hAnsi="Times New Roman" w:cs="Times New Roman"/>
          <w:spacing w:val="2"/>
          <w:kern w:val="1"/>
          <w:sz w:val="26"/>
          <w:szCs w:val="26"/>
          <w:shd w:val="clear" w:color="auto" w:fill="FFFFFF"/>
          <w:lang w:eastAsia="ar-SA"/>
        </w:rPr>
        <w:t>предпринимательства на территории региона, создания условий для выхода субъектов МСП на новые рынки сбыта продукции, обеспечения конкурентоспособности.</w:t>
      </w:r>
    </w:p>
    <w:p w14:paraId="47B37C0A" w14:textId="09759C9B"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1.3. Комплексная услуга включает в себя консультацию по продвижению продукции субъекта МСП и о</w:t>
      </w:r>
      <w:r w:rsidRPr="00657811">
        <w:rPr>
          <w:rFonts w:ascii="Times New Roman" w:eastAsia="SimSun" w:hAnsi="Times New Roman" w:cs="Times New Roman"/>
          <w:spacing w:val="2"/>
          <w:kern w:val="1"/>
          <w:sz w:val="26"/>
          <w:szCs w:val="26"/>
          <w:shd w:val="clear" w:color="auto" w:fill="FFFFFF"/>
          <w:lang w:eastAsia="ar-SA"/>
        </w:rPr>
        <w:t xml:space="preserve">казание содействия в проведении </w:t>
      </w:r>
      <w:r w:rsidR="00B54F63">
        <w:rPr>
          <w:rFonts w:ascii="Times New Roman" w:eastAsia="SimSun" w:hAnsi="Times New Roman" w:cs="Times New Roman"/>
          <w:spacing w:val="2"/>
          <w:kern w:val="1"/>
          <w:sz w:val="26"/>
          <w:szCs w:val="26"/>
          <w:shd w:val="clear" w:color="auto" w:fill="FFFFFF"/>
          <w:lang w:eastAsia="ar-SA"/>
        </w:rPr>
        <w:t>рекламно-</w:t>
      </w:r>
      <w:r w:rsidRPr="00657811">
        <w:rPr>
          <w:rFonts w:ascii="Times New Roman" w:eastAsia="SimSun" w:hAnsi="Times New Roman" w:cs="Times New Roman"/>
          <w:spacing w:val="2"/>
          <w:kern w:val="1"/>
          <w:sz w:val="26"/>
          <w:szCs w:val="26"/>
          <w:shd w:val="clear" w:color="auto" w:fill="FFFFFF"/>
          <w:lang w:eastAsia="ar-SA"/>
        </w:rPr>
        <w:t>информационной кампании для субъект</w:t>
      </w:r>
      <w:r>
        <w:rPr>
          <w:rFonts w:ascii="Times New Roman" w:eastAsia="SimSun" w:hAnsi="Times New Roman" w:cs="Times New Roman"/>
          <w:spacing w:val="2"/>
          <w:kern w:val="1"/>
          <w:sz w:val="26"/>
          <w:szCs w:val="26"/>
          <w:shd w:val="clear" w:color="auto" w:fill="FFFFFF"/>
          <w:lang w:eastAsia="ar-SA"/>
        </w:rPr>
        <w:t>а</w:t>
      </w:r>
      <w:r w:rsidRPr="00657811">
        <w:rPr>
          <w:rFonts w:ascii="Times New Roman" w:eastAsia="SimSun" w:hAnsi="Times New Roman" w:cs="Times New Roman"/>
          <w:spacing w:val="2"/>
          <w:kern w:val="1"/>
          <w:sz w:val="26"/>
          <w:szCs w:val="26"/>
          <w:shd w:val="clear" w:color="auto" w:fill="FFFFFF"/>
          <w:lang w:eastAsia="ar-SA"/>
        </w:rPr>
        <w:t xml:space="preserve"> МСП, в т.ч. </w:t>
      </w:r>
      <w:r w:rsidR="005435A9">
        <w:rPr>
          <w:rFonts w:ascii="Times New Roman" w:hAnsi="Times New Roman" w:cs="Times New Roman"/>
          <w:sz w:val="26"/>
          <w:szCs w:val="26"/>
        </w:rPr>
        <w:t xml:space="preserve">разработка </w:t>
      </w:r>
      <w:r w:rsidR="005435A9" w:rsidRPr="0032280A">
        <w:rPr>
          <w:rFonts w:ascii="Times New Roman" w:hAnsi="Times New Roman" w:cs="Times New Roman"/>
          <w:bCs/>
          <w:sz w:val="26"/>
          <w:szCs w:val="26"/>
        </w:rPr>
        <w:t>логотипа</w:t>
      </w:r>
      <w:r w:rsidR="005435A9">
        <w:rPr>
          <w:rFonts w:ascii="Times New Roman" w:hAnsi="Times New Roman" w:cs="Times New Roman"/>
          <w:bCs/>
          <w:sz w:val="26"/>
          <w:szCs w:val="26"/>
        </w:rPr>
        <w:t>,</w:t>
      </w:r>
      <w:r w:rsidR="005435A9" w:rsidRPr="0032280A">
        <w:rPr>
          <w:rFonts w:ascii="Times New Roman" w:hAnsi="Times New Roman" w:cs="Times New Roman"/>
          <w:bCs/>
          <w:sz w:val="26"/>
          <w:szCs w:val="26"/>
        </w:rPr>
        <w:t xml:space="preserve"> брендбука или руководств</w:t>
      </w:r>
      <w:r w:rsidR="005435A9">
        <w:rPr>
          <w:rFonts w:ascii="Times New Roman" w:hAnsi="Times New Roman" w:cs="Times New Roman"/>
          <w:bCs/>
          <w:sz w:val="26"/>
          <w:szCs w:val="26"/>
        </w:rPr>
        <w:t>а</w:t>
      </w:r>
      <w:r w:rsidR="005435A9" w:rsidRPr="0032280A">
        <w:rPr>
          <w:rFonts w:ascii="Times New Roman" w:hAnsi="Times New Roman" w:cs="Times New Roman"/>
          <w:bCs/>
          <w:sz w:val="26"/>
          <w:szCs w:val="26"/>
        </w:rPr>
        <w:t xml:space="preserve"> по фирменному стилю</w:t>
      </w:r>
      <w:r w:rsidR="005435A9">
        <w:rPr>
          <w:rFonts w:ascii="Times New Roman" w:hAnsi="Times New Roman" w:cs="Times New Roman"/>
          <w:bCs/>
          <w:sz w:val="26"/>
          <w:szCs w:val="26"/>
        </w:rPr>
        <w:t xml:space="preserve">; </w:t>
      </w:r>
      <w:r w:rsidRPr="00657811">
        <w:rPr>
          <w:rFonts w:ascii="Times New Roman" w:eastAsia="SimSun" w:hAnsi="Times New Roman" w:cs="Times New Roman"/>
          <w:spacing w:val="2"/>
          <w:kern w:val="1"/>
          <w:sz w:val="26"/>
          <w:szCs w:val="26"/>
          <w:shd w:val="clear" w:color="auto" w:fill="FFFFFF"/>
          <w:lang w:eastAsia="ar-SA"/>
        </w:rPr>
        <w:t>размещение и распространение рекламы в эфире теле- и радиостанций, в печатных изданиях, размещение рекламно-информационных материалов в социальных сетях, в сети Интернет посредством поисковых систем, с помощью контекстной рекламы, изготовление и размещение материалов наружной рекламы (вывески, баннеры, экраны и пр.), изготовление и тиражирование печатных рекламно-информационных материалов (листовок, визиток, буклетов, каталогов и пр.), изготовление и тиражирование аудио- и видеоматериалов рекламно-информационного характера), создание, доработк</w:t>
      </w:r>
      <w:r w:rsidR="00B54F63">
        <w:rPr>
          <w:rFonts w:ascii="Times New Roman" w:eastAsia="SimSun" w:hAnsi="Times New Roman" w:cs="Times New Roman"/>
          <w:spacing w:val="2"/>
          <w:kern w:val="1"/>
          <w:sz w:val="26"/>
          <w:szCs w:val="26"/>
          <w:shd w:val="clear" w:color="auto" w:fill="FFFFFF"/>
          <w:lang w:eastAsia="ar-SA"/>
        </w:rPr>
        <w:t>а</w:t>
      </w:r>
      <w:r w:rsidRPr="00657811">
        <w:rPr>
          <w:rFonts w:ascii="Times New Roman" w:eastAsia="SimSun" w:hAnsi="Times New Roman" w:cs="Times New Roman"/>
          <w:spacing w:val="2"/>
          <w:kern w:val="1"/>
          <w:sz w:val="26"/>
          <w:szCs w:val="26"/>
          <w:shd w:val="clear" w:color="auto" w:fill="FFFFFF"/>
          <w:lang w:eastAsia="ar-SA"/>
        </w:rPr>
        <w:t xml:space="preserve"> и продвижение сайта, интернет-магазина и ин</w:t>
      </w:r>
      <w:r w:rsidR="00B54F63">
        <w:rPr>
          <w:rFonts w:ascii="Times New Roman" w:eastAsia="SimSun" w:hAnsi="Times New Roman" w:cs="Times New Roman"/>
          <w:spacing w:val="2"/>
          <w:kern w:val="1"/>
          <w:sz w:val="26"/>
          <w:szCs w:val="26"/>
          <w:shd w:val="clear" w:color="auto" w:fill="FFFFFF"/>
          <w:lang w:eastAsia="ar-SA"/>
        </w:rPr>
        <w:t>ые мероприятия, обеспечивающие увеличение продаж и выход на новые рынки</w:t>
      </w:r>
      <w:r w:rsidRPr="00657811">
        <w:rPr>
          <w:rFonts w:ascii="Times New Roman" w:eastAsia="SimSun" w:hAnsi="Times New Roman" w:cs="Times New Roman"/>
          <w:spacing w:val="2"/>
          <w:kern w:val="1"/>
          <w:sz w:val="26"/>
          <w:szCs w:val="26"/>
          <w:shd w:val="clear" w:color="auto" w:fill="FFFFFF"/>
          <w:lang w:eastAsia="ar-SA"/>
        </w:rPr>
        <w:t>.</w:t>
      </w:r>
    </w:p>
    <w:p w14:paraId="4BAA70A3" w14:textId="66B610D3"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1.4. </w:t>
      </w:r>
      <w:r w:rsidR="007E093A">
        <w:rPr>
          <w:rFonts w:ascii="Times New Roman" w:eastAsia="SimSun" w:hAnsi="Times New Roman" w:cs="Times New Roman"/>
          <w:spacing w:val="2"/>
          <w:kern w:val="1"/>
          <w:sz w:val="26"/>
          <w:szCs w:val="26"/>
          <w:shd w:val="clear" w:color="auto" w:fill="FFFFFF"/>
          <w:lang w:eastAsia="ar-SA"/>
        </w:rPr>
        <w:t xml:space="preserve">Предоставление </w:t>
      </w:r>
      <w:r>
        <w:rPr>
          <w:rFonts w:ascii="Times New Roman" w:eastAsia="SimSun" w:hAnsi="Times New Roman" w:cs="Times New Roman"/>
          <w:spacing w:val="2"/>
          <w:kern w:val="1"/>
          <w:sz w:val="26"/>
          <w:szCs w:val="26"/>
          <w:shd w:val="clear" w:color="auto" w:fill="FFFFFF"/>
          <w:lang w:eastAsia="ar-SA"/>
        </w:rPr>
        <w:t>Комплексн</w:t>
      </w:r>
      <w:r w:rsidR="007E093A">
        <w:rPr>
          <w:rFonts w:ascii="Times New Roman" w:eastAsia="SimSun" w:hAnsi="Times New Roman" w:cs="Times New Roman"/>
          <w:spacing w:val="2"/>
          <w:kern w:val="1"/>
          <w:sz w:val="26"/>
          <w:szCs w:val="26"/>
          <w:shd w:val="clear" w:color="auto" w:fill="FFFFFF"/>
          <w:lang w:eastAsia="ar-SA"/>
        </w:rPr>
        <w:t>ой</w:t>
      </w:r>
      <w:r>
        <w:rPr>
          <w:rFonts w:ascii="Times New Roman" w:eastAsia="SimSun" w:hAnsi="Times New Roman" w:cs="Times New Roman"/>
          <w:spacing w:val="2"/>
          <w:kern w:val="1"/>
          <w:sz w:val="26"/>
          <w:szCs w:val="26"/>
          <w:shd w:val="clear" w:color="auto" w:fill="FFFFFF"/>
          <w:lang w:eastAsia="ar-SA"/>
        </w:rPr>
        <w:t xml:space="preserve"> услуг</w:t>
      </w:r>
      <w:r w:rsidR="007E093A">
        <w:rPr>
          <w:rFonts w:ascii="Times New Roman" w:eastAsia="SimSun" w:hAnsi="Times New Roman" w:cs="Times New Roman"/>
          <w:spacing w:val="2"/>
          <w:kern w:val="1"/>
          <w:sz w:val="26"/>
          <w:szCs w:val="26"/>
          <w:shd w:val="clear" w:color="auto" w:fill="FFFFFF"/>
          <w:lang w:eastAsia="ar-SA"/>
        </w:rPr>
        <w:t>и осуществляется</w:t>
      </w:r>
      <w:r>
        <w:rPr>
          <w:rFonts w:ascii="Times New Roman" w:eastAsia="SimSun" w:hAnsi="Times New Roman" w:cs="Times New Roman"/>
          <w:spacing w:val="2"/>
          <w:kern w:val="1"/>
          <w:sz w:val="26"/>
          <w:szCs w:val="26"/>
          <w:shd w:val="clear" w:color="auto" w:fill="FFFFFF"/>
          <w:lang w:eastAsia="ar-SA"/>
        </w:rPr>
        <w:t xml:space="preserve"> в рамках реализации национального проекта «</w:t>
      </w:r>
      <w:r w:rsidRPr="00BD2D27">
        <w:rPr>
          <w:rFonts w:ascii="Times New Roman" w:eastAsia="SimSun" w:hAnsi="Times New Roman" w:cs="Times New Roman"/>
          <w:spacing w:val="2"/>
          <w:kern w:val="1"/>
          <w:sz w:val="26"/>
          <w:szCs w:val="26"/>
          <w:shd w:val="clear" w:color="auto" w:fill="FFFFFF"/>
          <w:lang w:eastAsia="ar-SA"/>
        </w:rPr>
        <w:t>Малое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среднее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предпринимательство</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 поддержка индивидуальной предпринимательской инициативы»</w:t>
      </w:r>
      <w:r>
        <w:rPr>
          <w:rFonts w:ascii="Times New Roman" w:eastAsia="SimSun" w:hAnsi="Times New Roman" w:cs="Times New Roman"/>
          <w:spacing w:val="2"/>
          <w:kern w:val="1"/>
          <w:sz w:val="26"/>
          <w:szCs w:val="26"/>
          <w:shd w:val="clear" w:color="auto" w:fill="FFFFFF"/>
          <w:lang w:eastAsia="ar-SA"/>
        </w:rPr>
        <w:t>, федерального проекта «Акселерация субъектов малого и среднего предпринимательства», государственной программы Пензенской области «</w:t>
      </w:r>
      <w:r w:rsidRPr="00BD2D27">
        <w:rPr>
          <w:rFonts w:ascii="Times New Roman" w:eastAsia="SimSun" w:hAnsi="Times New Roman" w:cs="Times New Roman"/>
          <w:spacing w:val="2"/>
          <w:kern w:val="1"/>
          <w:sz w:val="26"/>
          <w:szCs w:val="26"/>
          <w:shd w:val="clear" w:color="auto" w:fill="FFFFFF"/>
          <w:lang w:eastAsia="ar-SA"/>
        </w:rPr>
        <w:t>Развитие инвестиционного потенциала, инновационной деятельности и предпринимательства в Пензенской области»</w:t>
      </w:r>
      <w:r>
        <w:rPr>
          <w:rFonts w:ascii="Times New Roman" w:eastAsia="SimSun" w:hAnsi="Times New Roman" w:cs="Times New Roman"/>
          <w:spacing w:val="2"/>
          <w:kern w:val="1"/>
          <w:sz w:val="26"/>
          <w:szCs w:val="26"/>
          <w:shd w:val="clear" w:color="auto" w:fill="FFFFFF"/>
          <w:lang w:eastAsia="ar-SA"/>
        </w:rPr>
        <w:t>, утвержденной</w:t>
      </w:r>
      <w:r w:rsidRPr="00BD2D27">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п</w:t>
      </w:r>
      <w:r w:rsidRPr="00BD2D27">
        <w:rPr>
          <w:rFonts w:ascii="Times New Roman" w:eastAsia="SimSun" w:hAnsi="Times New Roman" w:cs="Times New Roman"/>
          <w:spacing w:val="2"/>
          <w:kern w:val="1"/>
          <w:sz w:val="26"/>
          <w:szCs w:val="26"/>
          <w:shd w:val="clear" w:color="auto" w:fill="FFFFFF"/>
          <w:lang w:eastAsia="ar-SA"/>
        </w:rPr>
        <w:t>остановлени</w:t>
      </w:r>
      <w:r>
        <w:rPr>
          <w:rFonts w:ascii="Times New Roman" w:eastAsia="SimSun" w:hAnsi="Times New Roman" w:cs="Times New Roman"/>
          <w:spacing w:val="2"/>
          <w:kern w:val="1"/>
          <w:sz w:val="26"/>
          <w:szCs w:val="26"/>
          <w:shd w:val="clear" w:color="auto" w:fill="FFFFFF"/>
          <w:lang w:eastAsia="ar-SA"/>
        </w:rPr>
        <w:t>ем</w:t>
      </w:r>
      <w:r w:rsidRPr="00BD2D27">
        <w:rPr>
          <w:rFonts w:ascii="Times New Roman" w:eastAsia="SimSun" w:hAnsi="Times New Roman" w:cs="Times New Roman"/>
          <w:spacing w:val="2"/>
          <w:kern w:val="1"/>
          <w:sz w:val="26"/>
          <w:szCs w:val="26"/>
          <w:shd w:val="clear" w:color="auto" w:fill="FFFFFF"/>
          <w:lang w:eastAsia="ar-SA"/>
        </w:rPr>
        <w:t xml:space="preserve"> Правительства Пензенской обл</w:t>
      </w:r>
      <w:r>
        <w:rPr>
          <w:rFonts w:ascii="Times New Roman" w:eastAsia="SimSun" w:hAnsi="Times New Roman" w:cs="Times New Roman"/>
          <w:spacing w:val="2"/>
          <w:kern w:val="1"/>
          <w:sz w:val="26"/>
          <w:szCs w:val="26"/>
          <w:shd w:val="clear" w:color="auto" w:fill="FFFFFF"/>
          <w:lang w:eastAsia="ar-SA"/>
        </w:rPr>
        <w:t>асти</w:t>
      </w:r>
      <w:r w:rsidRPr="00BD2D27">
        <w:rPr>
          <w:rFonts w:ascii="Times New Roman" w:eastAsia="SimSun" w:hAnsi="Times New Roman" w:cs="Times New Roman"/>
          <w:spacing w:val="2"/>
          <w:kern w:val="1"/>
          <w:sz w:val="26"/>
          <w:szCs w:val="26"/>
          <w:shd w:val="clear" w:color="auto" w:fill="FFFFFF"/>
          <w:lang w:eastAsia="ar-SA"/>
        </w:rPr>
        <w:t xml:space="preserve"> от 21.10.2013 </w:t>
      </w:r>
      <w:r>
        <w:rPr>
          <w:rFonts w:ascii="Times New Roman" w:eastAsia="SimSun" w:hAnsi="Times New Roman" w:cs="Times New Roman"/>
          <w:spacing w:val="2"/>
          <w:kern w:val="1"/>
          <w:sz w:val="26"/>
          <w:szCs w:val="26"/>
          <w:shd w:val="clear" w:color="auto" w:fill="FFFFFF"/>
          <w:lang w:eastAsia="ar-SA"/>
        </w:rPr>
        <w:t>№</w:t>
      </w:r>
      <w:r w:rsidRPr="00BD2D27">
        <w:rPr>
          <w:rFonts w:ascii="Times New Roman" w:eastAsia="SimSun" w:hAnsi="Times New Roman" w:cs="Times New Roman"/>
          <w:spacing w:val="2"/>
          <w:kern w:val="1"/>
          <w:sz w:val="26"/>
          <w:szCs w:val="26"/>
          <w:shd w:val="clear" w:color="auto" w:fill="FFFFFF"/>
          <w:lang w:eastAsia="ar-SA"/>
        </w:rPr>
        <w:t>780-пП</w:t>
      </w:r>
      <w:r>
        <w:rPr>
          <w:rFonts w:ascii="Times New Roman" w:eastAsia="SimSun" w:hAnsi="Times New Roman" w:cs="Times New Roman"/>
          <w:spacing w:val="2"/>
          <w:kern w:val="1"/>
          <w:sz w:val="26"/>
          <w:szCs w:val="26"/>
          <w:shd w:val="clear" w:color="auto" w:fill="FFFFFF"/>
          <w:lang w:eastAsia="ar-SA"/>
        </w:rPr>
        <w:t>.</w:t>
      </w:r>
    </w:p>
    <w:p w14:paraId="64AFF15B" w14:textId="77777777"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1.5. </w:t>
      </w:r>
      <w:r w:rsidRPr="00E97DBB">
        <w:rPr>
          <w:rFonts w:ascii="Times New Roman" w:eastAsia="SimSun" w:hAnsi="Times New Roman" w:cs="Times New Roman"/>
          <w:spacing w:val="2"/>
          <w:kern w:val="1"/>
          <w:sz w:val="26"/>
          <w:szCs w:val="26"/>
          <w:shd w:val="clear" w:color="auto" w:fill="FFFFFF"/>
          <w:lang w:eastAsia="ar-SA"/>
        </w:rPr>
        <w:t>Организатор отбора</w:t>
      </w:r>
      <w:r>
        <w:rPr>
          <w:rFonts w:ascii="Times New Roman" w:eastAsia="SimSun" w:hAnsi="Times New Roman" w:cs="Times New Roman"/>
          <w:spacing w:val="2"/>
          <w:kern w:val="1"/>
          <w:sz w:val="26"/>
          <w:szCs w:val="26"/>
          <w:shd w:val="clear" w:color="auto" w:fill="FFFFFF"/>
          <w:lang w:eastAsia="ar-SA"/>
        </w:rPr>
        <w:t xml:space="preserve"> – некоммерческая организации «Фонд поддержки предпринимательства Пензенской области» (далее – Фонд), уполномоченная в соответствии с действующим законодательством предоставлять предусмотренную настоящем Порядком форму поддержки.</w:t>
      </w:r>
    </w:p>
    <w:p w14:paraId="4CCB2F96" w14:textId="51FDE61B"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1.6. </w:t>
      </w:r>
      <w:r w:rsidRPr="00D524DF">
        <w:rPr>
          <w:rFonts w:ascii="Times New Roman" w:eastAsia="SimSun" w:hAnsi="Times New Roman" w:cs="Times New Roman"/>
          <w:spacing w:val="2"/>
          <w:kern w:val="1"/>
          <w:sz w:val="26"/>
          <w:szCs w:val="26"/>
          <w:shd w:val="clear" w:color="auto" w:fill="FFFFFF"/>
          <w:lang w:eastAsia="ar-SA"/>
        </w:rPr>
        <w:t xml:space="preserve">Категории получателей </w:t>
      </w:r>
      <w:r w:rsidRPr="006C6714">
        <w:rPr>
          <w:rFonts w:ascii="Times New Roman" w:eastAsia="SimSun" w:hAnsi="Times New Roman" w:cs="Times New Roman"/>
          <w:spacing w:val="2"/>
          <w:kern w:val="1"/>
          <w:sz w:val="26"/>
          <w:szCs w:val="26"/>
          <w:shd w:val="clear" w:color="auto" w:fill="FFFFFF"/>
          <w:lang w:eastAsia="ar-SA"/>
        </w:rPr>
        <w:t>поддержки - юридические лица (за исключением государственных (муниципальных) учреждений) и индивидуальные предприниматели, зарегистрированные в установленном порядке на территории Пензенской области, относящиеся в соответствии</w:t>
      </w:r>
      <w:r w:rsidRPr="00D524DF">
        <w:rPr>
          <w:rFonts w:ascii="Times New Roman" w:eastAsia="SimSun" w:hAnsi="Times New Roman" w:cs="Times New Roman"/>
          <w:spacing w:val="2"/>
          <w:kern w:val="1"/>
          <w:sz w:val="26"/>
          <w:szCs w:val="26"/>
          <w:shd w:val="clear" w:color="auto" w:fill="FFFFFF"/>
          <w:lang w:eastAsia="ar-SA"/>
        </w:rPr>
        <w:t xml:space="preserve"> с Федеральным </w:t>
      </w:r>
      <w:hyperlink r:id="rId8" w:history="1">
        <w:r w:rsidRPr="00D524DF">
          <w:rPr>
            <w:rFonts w:ascii="Times New Roman" w:eastAsia="SimSun" w:hAnsi="Times New Roman"/>
            <w:spacing w:val="2"/>
            <w:kern w:val="1"/>
            <w:sz w:val="26"/>
            <w:szCs w:val="26"/>
            <w:shd w:val="clear" w:color="auto" w:fill="FFFFFF"/>
            <w:lang w:eastAsia="ar-SA"/>
          </w:rPr>
          <w:t>законом</w:t>
        </w:r>
      </w:hyperlink>
      <w:r w:rsidRPr="00D524DF">
        <w:rPr>
          <w:rFonts w:ascii="Times New Roman" w:eastAsia="SimSun" w:hAnsi="Times New Roman" w:cs="Times New Roman"/>
          <w:spacing w:val="2"/>
          <w:kern w:val="1"/>
          <w:sz w:val="26"/>
          <w:szCs w:val="26"/>
          <w:shd w:val="clear" w:color="auto" w:fill="FFFFFF"/>
          <w:lang w:eastAsia="ar-SA"/>
        </w:rPr>
        <w:t xml:space="preserve"> от 24.07.2007 N 209-ФЗ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О развитии малого и среднего предпринимательства в </w:t>
      </w:r>
      <w:r w:rsidRPr="00D524DF">
        <w:rPr>
          <w:rFonts w:ascii="Times New Roman" w:eastAsia="SimSun" w:hAnsi="Times New Roman" w:cs="Times New Roman"/>
          <w:spacing w:val="2"/>
          <w:kern w:val="1"/>
          <w:sz w:val="26"/>
          <w:szCs w:val="26"/>
          <w:shd w:val="clear" w:color="auto" w:fill="FFFFFF"/>
          <w:lang w:eastAsia="ar-SA"/>
        </w:rPr>
        <w:lastRenderedPageBreak/>
        <w:t>Российской Федерации</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(с</w:t>
      </w:r>
      <w:r w:rsidRPr="00D552FA">
        <w:rPr>
          <w:rFonts w:ascii="Times New Roman" w:eastAsia="SimSun" w:hAnsi="Times New Roman" w:cs="Times New Roman"/>
          <w:spacing w:val="2"/>
          <w:kern w:val="1"/>
          <w:sz w:val="26"/>
          <w:szCs w:val="26"/>
          <w:shd w:val="clear" w:color="auto" w:fill="FFFFFF"/>
          <w:lang w:eastAsia="ar-SA"/>
        </w:rPr>
        <w:t xml:space="preserve"> </w:t>
      </w:r>
      <w:r w:rsidRPr="00D524DF">
        <w:rPr>
          <w:rFonts w:ascii="Times New Roman" w:eastAsia="SimSun" w:hAnsi="Times New Roman" w:cs="Times New Roman"/>
          <w:spacing w:val="2"/>
          <w:kern w:val="1"/>
          <w:sz w:val="26"/>
          <w:szCs w:val="26"/>
          <w:shd w:val="clear" w:color="auto" w:fill="FFFFFF"/>
          <w:lang w:eastAsia="ar-SA"/>
        </w:rPr>
        <w:t xml:space="preserve">последующими изменениями) (далее - Закон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209-ФЗ) к категории субъектов малого и среднего предпринимательства (далее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аявитель</w:t>
      </w:r>
      <w:r w:rsidRPr="00D524DF">
        <w:rPr>
          <w:rFonts w:ascii="Times New Roman" w:eastAsia="SimSun" w:hAnsi="Times New Roman" w:cs="Times New Roman"/>
          <w:spacing w:val="2"/>
          <w:kern w:val="1"/>
          <w:sz w:val="26"/>
          <w:szCs w:val="26"/>
          <w:shd w:val="clear" w:color="auto" w:fill="FFFFFF"/>
          <w:lang w:eastAsia="ar-SA"/>
        </w:rPr>
        <w:t>)</w:t>
      </w:r>
      <w:r>
        <w:rPr>
          <w:rFonts w:ascii="Times New Roman" w:eastAsia="SimSun" w:hAnsi="Times New Roman" w:cs="Times New Roman"/>
          <w:spacing w:val="2"/>
          <w:kern w:val="1"/>
          <w:sz w:val="26"/>
          <w:szCs w:val="26"/>
          <w:shd w:val="clear" w:color="auto" w:fill="FFFFFF"/>
          <w:lang w:eastAsia="ar-SA"/>
        </w:rPr>
        <w:t>.</w:t>
      </w:r>
    </w:p>
    <w:p w14:paraId="29ED6D2D" w14:textId="296ED81B" w:rsidR="00B056F4" w:rsidRPr="001959AD" w:rsidRDefault="00B056F4" w:rsidP="00B056F4">
      <w:pPr>
        <w:pStyle w:val="a3"/>
        <w:spacing w:after="0" w:line="240" w:lineRule="auto"/>
        <w:ind w:left="0" w:firstLine="709"/>
        <w:jc w:val="both"/>
        <w:rPr>
          <w:rFonts w:ascii="Times New Roman" w:hAnsi="Times New Roman" w:cs="Times New Roman"/>
          <w:sz w:val="26"/>
          <w:szCs w:val="26"/>
        </w:rPr>
      </w:pPr>
      <w:r>
        <w:rPr>
          <w:rFonts w:ascii="Times New Roman" w:eastAsia="SimSun" w:hAnsi="Times New Roman" w:cs="Times New Roman"/>
          <w:spacing w:val="2"/>
          <w:kern w:val="1"/>
          <w:sz w:val="26"/>
          <w:szCs w:val="26"/>
          <w:shd w:val="clear" w:color="auto" w:fill="FFFFFF"/>
          <w:lang w:eastAsia="ar-SA"/>
        </w:rPr>
        <w:t xml:space="preserve">1.7. Исполнитель услуги – </w:t>
      </w:r>
      <w:r>
        <w:rPr>
          <w:rFonts w:ascii="Times New Roman" w:hAnsi="Times New Roman" w:cs="Times New Roman"/>
          <w:sz w:val="26"/>
          <w:szCs w:val="26"/>
        </w:rPr>
        <w:t>сторонняя организация (</w:t>
      </w:r>
      <w:r w:rsidR="007210C0" w:rsidRPr="001959AD">
        <w:rPr>
          <w:rFonts w:ascii="Times New Roman" w:hAnsi="Times New Roman" w:cs="Times New Roman"/>
          <w:sz w:val="26"/>
          <w:szCs w:val="26"/>
        </w:rPr>
        <w:t>юридическое лицо</w:t>
      </w:r>
      <w:r w:rsidR="007210C0">
        <w:rPr>
          <w:rFonts w:ascii="Times New Roman" w:hAnsi="Times New Roman" w:cs="Times New Roman"/>
          <w:sz w:val="26"/>
          <w:szCs w:val="26"/>
        </w:rPr>
        <w:t>,</w:t>
      </w:r>
      <w:r w:rsidR="007210C0" w:rsidRPr="001959AD">
        <w:rPr>
          <w:rFonts w:ascii="Times New Roman" w:hAnsi="Times New Roman" w:cs="Times New Roman"/>
          <w:sz w:val="26"/>
          <w:szCs w:val="26"/>
        </w:rPr>
        <w:t xml:space="preserve"> </w:t>
      </w:r>
      <w:r w:rsidRPr="001959AD">
        <w:rPr>
          <w:rFonts w:ascii="Times New Roman" w:hAnsi="Times New Roman" w:cs="Times New Roman"/>
          <w:sz w:val="26"/>
          <w:szCs w:val="26"/>
        </w:rPr>
        <w:t>индивидуальный предприниматель или</w:t>
      </w:r>
      <w:r w:rsidR="007210C0">
        <w:rPr>
          <w:rFonts w:ascii="Times New Roman" w:hAnsi="Times New Roman" w:cs="Times New Roman"/>
          <w:sz w:val="26"/>
          <w:szCs w:val="26"/>
        </w:rPr>
        <w:t xml:space="preserve"> самозанятый гражданин</w:t>
      </w:r>
      <w:r>
        <w:rPr>
          <w:rFonts w:ascii="Times New Roman" w:hAnsi="Times New Roman" w:cs="Times New Roman"/>
          <w:sz w:val="26"/>
          <w:szCs w:val="26"/>
        </w:rPr>
        <w:t>)</w:t>
      </w:r>
      <w:r w:rsidR="007210C0">
        <w:rPr>
          <w:rFonts w:ascii="Times New Roman" w:hAnsi="Times New Roman" w:cs="Times New Roman"/>
          <w:sz w:val="26"/>
          <w:szCs w:val="26"/>
        </w:rPr>
        <w:t>, входящая в реестр поставщиков услуг и</w:t>
      </w:r>
      <w:r>
        <w:rPr>
          <w:rFonts w:ascii="Times New Roman" w:hAnsi="Times New Roman" w:cs="Times New Roman"/>
          <w:sz w:val="26"/>
          <w:szCs w:val="26"/>
        </w:rPr>
        <w:t xml:space="preserve"> </w:t>
      </w:r>
      <w:r w:rsidRPr="001959AD">
        <w:rPr>
          <w:rFonts w:ascii="Times New Roman" w:hAnsi="Times New Roman" w:cs="Times New Roman"/>
          <w:sz w:val="26"/>
          <w:szCs w:val="26"/>
        </w:rPr>
        <w:t>заключивш</w:t>
      </w:r>
      <w:r>
        <w:rPr>
          <w:rFonts w:ascii="Times New Roman" w:hAnsi="Times New Roman" w:cs="Times New Roman"/>
          <w:sz w:val="26"/>
          <w:szCs w:val="26"/>
        </w:rPr>
        <w:t>ая</w:t>
      </w:r>
      <w:r w:rsidRPr="001959AD">
        <w:rPr>
          <w:rFonts w:ascii="Times New Roman" w:hAnsi="Times New Roman" w:cs="Times New Roman"/>
          <w:sz w:val="26"/>
          <w:szCs w:val="26"/>
        </w:rPr>
        <w:t xml:space="preserve"> с </w:t>
      </w:r>
      <w:r>
        <w:rPr>
          <w:rFonts w:ascii="Times New Roman" w:hAnsi="Times New Roman" w:cs="Times New Roman"/>
          <w:sz w:val="26"/>
          <w:szCs w:val="26"/>
        </w:rPr>
        <w:t>Фондом</w:t>
      </w:r>
      <w:r w:rsidRPr="001959AD">
        <w:rPr>
          <w:rFonts w:ascii="Times New Roman" w:hAnsi="Times New Roman" w:cs="Times New Roman"/>
          <w:sz w:val="26"/>
          <w:szCs w:val="26"/>
        </w:rPr>
        <w:t xml:space="preserve"> Договор на оказание услуг, направленных на содействие развитию малого и среднего предпринимательства</w:t>
      </w:r>
      <w:r>
        <w:rPr>
          <w:rFonts w:ascii="Times New Roman" w:hAnsi="Times New Roman" w:cs="Times New Roman"/>
          <w:sz w:val="26"/>
          <w:szCs w:val="26"/>
        </w:rPr>
        <w:t>.</w:t>
      </w:r>
    </w:p>
    <w:p w14:paraId="14822F77" w14:textId="77777777" w:rsidR="00B056F4" w:rsidRPr="00BD2D27" w:rsidRDefault="00B056F4" w:rsidP="00B056F4">
      <w:pPr>
        <w:spacing w:after="0" w:line="240" w:lineRule="auto"/>
        <w:ind w:firstLine="709"/>
        <w:jc w:val="both"/>
        <w:rPr>
          <w:rFonts w:ascii="Verdana" w:eastAsia="Times New Roman" w:hAnsi="Verdana" w:cs="Times New Roman"/>
          <w:sz w:val="21"/>
          <w:szCs w:val="21"/>
        </w:rPr>
      </w:pPr>
    </w:p>
    <w:p w14:paraId="6163B315" w14:textId="58E405F2" w:rsidR="00B056F4" w:rsidRPr="00D552FA" w:rsidRDefault="00B056F4" w:rsidP="00B056F4">
      <w:pPr>
        <w:pStyle w:val="a3"/>
        <w:widowControl w:val="0"/>
        <w:tabs>
          <w:tab w:val="left" w:pos="2127"/>
          <w:tab w:val="left" w:pos="2552"/>
          <w:tab w:val="left" w:pos="2694"/>
        </w:tabs>
        <w:suppressAutoHyphens/>
        <w:spacing w:after="0" w:line="240" w:lineRule="auto"/>
        <w:ind w:left="0"/>
        <w:jc w:val="center"/>
        <w:rPr>
          <w:rFonts w:ascii="Times New Roman" w:eastAsia="SimSun" w:hAnsi="Times New Roman" w:cs="Times New Roman"/>
          <w:b/>
          <w:bCs/>
          <w:kern w:val="1"/>
          <w:sz w:val="26"/>
          <w:szCs w:val="26"/>
          <w:lang w:eastAsia="ar-SA"/>
        </w:rPr>
      </w:pPr>
      <w:bookmarkStart w:id="2" w:name="sub_200"/>
      <w:bookmarkEnd w:id="1"/>
      <w:r>
        <w:rPr>
          <w:rFonts w:ascii="Times New Roman" w:eastAsia="SimSun" w:hAnsi="Times New Roman" w:cs="Times New Roman"/>
          <w:b/>
          <w:bCs/>
          <w:kern w:val="1"/>
          <w:sz w:val="26"/>
          <w:szCs w:val="26"/>
          <w:lang w:eastAsia="ar-SA"/>
        </w:rPr>
        <w:t xml:space="preserve">2. Требования, предъявляемые к </w:t>
      </w:r>
      <w:r w:rsidR="00D46378">
        <w:rPr>
          <w:rFonts w:ascii="Times New Roman" w:eastAsia="SimSun" w:hAnsi="Times New Roman" w:cs="Times New Roman"/>
          <w:b/>
          <w:bCs/>
          <w:kern w:val="1"/>
          <w:sz w:val="26"/>
          <w:szCs w:val="26"/>
          <w:lang w:eastAsia="ar-SA"/>
        </w:rPr>
        <w:t>З</w:t>
      </w:r>
      <w:r>
        <w:rPr>
          <w:rFonts w:ascii="Times New Roman" w:eastAsia="SimSun" w:hAnsi="Times New Roman" w:cs="Times New Roman"/>
          <w:b/>
          <w:bCs/>
          <w:kern w:val="1"/>
          <w:sz w:val="26"/>
          <w:szCs w:val="26"/>
          <w:lang w:eastAsia="ar-SA"/>
        </w:rPr>
        <w:t>аявителям</w:t>
      </w:r>
    </w:p>
    <w:p w14:paraId="48DA1813" w14:textId="77777777"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p>
    <w:p w14:paraId="71DA7CDF" w14:textId="2566E40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2.1. В рамках настоящего Порядка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аявитель на момент подачи заявки должен соответствовать следующим требованиям:</w:t>
      </w:r>
    </w:p>
    <w:p w14:paraId="65F56D65" w14:textId="532D53EB"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2.1.1. </w:t>
      </w:r>
      <w:r w:rsidRPr="00B90E59">
        <w:rPr>
          <w:rFonts w:ascii="Times New Roman" w:eastAsia="Times New Roman" w:hAnsi="Times New Roman" w:cs="Times New Roman"/>
          <w:kern w:val="1"/>
          <w:sz w:val="26"/>
          <w:szCs w:val="26"/>
          <w:lang w:eastAsia="ar-SA"/>
        </w:rPr>
        <w:t>отсут</w:t>
      </w:r>
      <w:r w:rsidR="007E093A">
        <w:rPr>
          <w:rFonts w:ascii="Times New Roman" w:eastAsia="Times New Roman" w:hAnsi="Times New Roman" w:cs="Times New Roman"/>
          <w:kern w:val="1"/>
          <w:sz w:val="26"/>
          <w:szCs w:val="26"/>
          <w:lang w:eastAsia="ar-SA"/>
        </w:rPr>
        <w:t>ст</w:t>
      </w:r>
      <w:r w:rsidRPr="00B90E59">
        <w:rPr>
          <w:rFonts w:ascii="Times New Roman" w:eastAsia="Times New Roman" w:hAnsi="Times New Roman" w:cs="Times New Roman"/>
          <w:kern w:val="1"/>
          <w:sz w:val="26"/>
          <w:szCs w:val="26"/>
          <w:lang w:eastAsia="ar-SA"/>
        </w:rPr>
        <w:t>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неисполненн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обязанност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372BB99" w14:textId="081082FA"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2.1.2.</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отсутств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просроченн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задолженност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возврату в бюджет Пензенской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Пензенской области;</w:t>
      </w:r>
    </w:p>
    <w:p w14:paraId="33939262" w14:textId="0A32FBD9"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2.1.3.</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66C38E42" w14:textId="1509E916"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2.1.4.</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в реестре дисквалифицированных лиц отсутствуют сведения о дисквалифицированных руководител</w:t>
      </w:r>
      <w:r>
        <w:rPr>
          <w:rFonts w:ascii="Times New Roman" w:eastAsia="Times New Roman" w:hAnsi="Times New Roman" w:cs="Times New Roman"/>
          <w:kern w:val="1"/>
          <w:sz w:val="26"/>
          <w:szCs w:val="26"/>
          <w:lang w:eastAsia="ar-SA"/>
        </w:rPr>
        <w:t>ях</w:t>
      </w:r>
      <w:r w:rsidRPr="00B90E59">
        <w:rPr>
          <w:rFonts w:ascii="Times New Roman" w:eastAsia="Times New Roman" w:hAnsi="Times New Roman" w:cs="Times New Roman"/>
          <w:kern w:val="1"/>
          <w:sz w:val="26"/>
          <w:szCs w:val="26"/>
          <w:lang w:eastAsia="ar-SA"/>
        </w:rPr>
        <w:t xml:space="preserve">, членах коллегиального исполнительного органа, </w:t>
      </w:r>
      <w:r>
        <w:rPr>
          <w:rFonts w:ascii="Times New Roman" w:eastAsia="Times New Roman" w:hAnsi="Times New Roman" w:cs="Times New Roman"/>
          <w:kern w:val="1"/>
          <w:sz w:val="26"/>
          <w:szCs w:val="26"/>
          <w:lang w:eastAsia="ar-SA"/>
        </w:rPr>
        <w:t xml:space="preserve">в </w:t>
      </w:r>
      <w:r w:rsidRPr="00B90E59">
        <w:rPr>
          <w:rFonts w:ascii="Times New Roman" w:eastAsia="Times New Roman" w:hAnsi="Times New Roman" w:cs="Times New Roman"/>
          <w:kern w:val="1"/>
          <w:sz w:val="26"/>
          <w:szCs w:val="26"/>
          <w:lang w:eastAsia="ar-SA"/>
        </w:rPr>
        <w:t>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77357A2D" w14:textId="52257E9F"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w:t>
      </w:r>
      <w:r>
        <w:rPr>
          <w:rFonts w:ascii="Times New Roman" w:eastAsia="Times New Roman" w:hAnsi="Times New Roman" w:cs="Times New Roman"/>
          <w:kern w:val="1"/>
          <w:sz w:val="26"/>
          <w:szCs w:val="26"/>
          <w:lang w:eastAsia="ar-SA"/>
        </w:rPr>
        <w:t>5</w:t>
      </w:r>
      <w:r w:rsidRPr="00B90E59">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относит</w:t>
      </w:r>
      <w:r w:rsidR="00E82B14">
        <w:rPr>
          <w:rFonts w:ascii="Times New Roman" w:eastAsia="Times New Roman" w:hAnsi="Times New Roman" w:cs="Times New Roman"/>
          <w:kern w:val="1"/>
          <w:sz w:val="26"/>
          <w:szCs w:val="26"/>
          <w:lang w:eastAsia="ar-SA"/>
        </w:rPr>
        <w:t>ь</w:t>
      </w:r>
      <w:r w:rsidRPr="00B90E59">
        <w:rPr>
          <w:rFonts w:ascii="Times New Roman" w:eastAsia="Times New Roman" w:hAnsi="Times New Roman" w:cs="Times New Roman"/>
          <w:kern w:val="1"/>
          <w:sz w:val="26"/>
          <w:szCs w:val="26"/>
          <w:lang w:eastAsia="ar-SA"/>
        </w:rPr>
        <w:t xml:space="preserve">ся к числу субъектов малого и среднего предпринимательства, в отношении которых поддержка не может оказываться в соответствии с </w:t>
      </w:r>
      <w:hyperlink r:id="rId9" w:history="1">
        <w:r w:rsidRPr="00B90E59">
          <w:rPr>
            <w:rFonts w:ascii="Times New Roman" w:eastAsia="Times New Roman" w:hAnsi="Times New Roman"/>
            <w:kern w:val="1"/>
            <w:sz w:val="26"/>
            <w:szCs w:val="26"/>
            <w:lang w:eastAsia="ar-SA"/>
          </w:rPr>
          <w:t>частями 3</w:t>
        </w:r>
      </w:hyperlink>
      <w:r w:rsidRPr="00B90E59">
        <w:rPr>
          <w:rFonts w:ascii="Times New Roman" w:eastAsia="Times New Roman" w:hAnsi="Times New Roman" w:cs="Times New Roman"/>
          <w:kern w:val="1"/>
          <w:sz w:val="26"/>
          <w:szCs w:val="26"/>
          <w:lang w:eastAsia="ar-SA"/>
        </w:rPr>
        <w:t xml:space="preserve">, </w:t>
      </w:r>
      <w:hyperlink r:id="rId10" w:history="1">
        <w:r w:rsidRPr="00B90E59">
          <w:rPr>
            <w:rFonts w:ascii="Times New Roman" w:eastAsia="Times New Roman" w:hAnsi="Times New Roman"/>
            <w:kern w:val="1"/>
            <w:sz w:val="26"/>
            <w:szCs w:val="26"/>
            <w:lang w:eastAsia="ar-SA"/>
          </w:rPr>
          <w:t>4 статьи 14</w:t>
        </w:r>
      </w:hyperlink>
      <w:r w:rsidRPr="00B90E59">
        <w:rPr>
          <w:rFonts w:ascii="Times New Roman" w:eastAsia="Times New Roman" w:hAnsi="Times New Roman" w:cs="Times New Roman"/>
          <w:kern w:val="1"/>
          <w:sz w:val="26"/>
          <w:szCs w:val="26"/>
          <w:lang w:eastAsia="ar-SA"/>
        </w:rPr>
        <w:t xml:space="preserve"> Закона </w:t>
      </w:r>
      <w:r>
        <w:rPr>
          <w:rFonts w:ascii="Times New Roman" w:eastAsia="Times New Roman" w:hAnsi="Times New Roman" w:cs="Times New Roman"/>
          <w:kern w:val="1"/>
          <w:sz w:val="26"/>
          <w:szCs w:val="26"/>
          <w:lang w:eastAsia="ar-SA"/>
        </w:rPr>
        <w:t>№</w:t>
      </w:r>
      <w:r w:rsidRPr="00B90E59">
        <w:rPr>
          <w:rFonts w:ascii="Times New Roman" w:eastAsia="Times New Roman" w:hAnsi="Times New Roman" w:cs="Times New Roman"/>
          <w:kern w:val="1"/>
          <w:sz w:val="26"/>
          <w:szCs w:val="26"/>
          <w:lang w:eastAsia="ar-SA"/>
        </w:rPr>
        <w:t> 209-ФЗ</w:t>
      </w:r>
      <w:r>
        <w:rPr>
          <w:rFonts w:ascii="Times New Roman" w:eastAsia="Times New Roman" w:hAnsi="Times New Roman" w:cs="Times New Roman"/>
          <w:kern w:val="1"/>
          <w:sz w:val="26"/>
          <w:szCs w:val="26"/>
          <w:lang w:eastAsia="ar-SA"/>
        </w:rPr>
        <w:t>;</w:t>
      </w:r>
    </w:p>
    <w:p w14:paraId="599D0862" w14:textId="26928ACA"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2.1.6. регистр</w:t>
      </w:r>
      <w:r w:rsidR="00E82B14">
        <w:rPr>
          <w:rFonts w:ascii="Times New Roman" w:eastAsia="Times New Roman" w:hAnsi="Times New Roman" w:cs="Times New Roman"/>
          <w:kern w:val="1"/>
          <w:sz w:val="26"/>
          <w:szCs w:val="26"/>
          <w:lang w:eastAsia="ar-SA"/>
        </w:rPr>
        <w:t>ация</w:t>
      </w:r>
      <w:r>
        <w:rPr>
          <w:rFonts w:ascii="Times New Roman" w:eastAsia="Times New Roman" w:hAnsi="Times New Roman" w:cs="Times New Roman"/>
          <w:kern w:val="1"/>
          <w:sz w:val="26"/>
          <w:szCs w:val="26"/>
          <w:lang w:eastAsia="ar-SA"/>
        </w:rPr>
        <w:t xml:space="preserve"> и осуществл</w:t>
      </w:r>
      <w:r w:rsidR="00E82B14">
        <w:rPr>
          <w:rFonts w:ascii="Times New Roman" w:eastAsia="Times New Roman" w:hAnsi="Times New Roman" w:cs="Times New Roman"/>
          <w:kern w:val="1"/>
          <w:sz w:val="26"/>
          <w:szCs w:val="26"/>
          <w:lang w:eastAsia="ar-SA"/>
        </w:rPr>
        <w:t>ение</w:t>
      </w:r>
      <w:r>
        <w:rPr>
          <w:rFonts w:ascii="Times New Roman" w:eastAsia="Times New Roman" w:hAnsi="Times New Roman" w:cs="Times New Roman"/>
          <w:kern w:val="1"/>
          <w:sz w:val="26"/>
          <w:szCs w:val="26"/>
          <w:lang w:eastAsia="ar-SA"/>
        </w:rPr>
        <w:t xml:space="preserve"> деятельност</w:t>
      </w:r>
      <w:r w:rsidR="00E82B14">
        <w:rPr>
          <w:rFonts w:ascii="Times New Roman" w:eastAsia="Times New Roman" w:hAnsi="Times New Roman" w:cs="Times New Roman"/>
          <w:kern w:val="1"/>
          <w:sz w:val="26"/>
          <w:szCs w:val="26"/>
          <w:lang w:eastAsia="ar-SA"/>
        </w:rPr>
        <w:t>и</w:t>
      </w:r>
      <w:r>
        <w:rPr>
          <w:rFonts w:ascii="Times New Roman" w:eastAsia="Times New Roman" w:hAnsi="Times New Roman" w:cs="Times New Roman"/>
          <w:kern w:val="1"/>
          <w:sz w:val="26"/>
          <w:szCs w:val="26"/>
          <w:lang w:eastAsia="ar-SA"/>
        </w:rPr>
        <w:t xml:space="preserve"> на территории Пензенской области;</w:t>
      </w:r>
    </w:p>
    <w:p w14:paraId="78577123" w14:textId="0D66AF43" w:rsidR="00B056F4"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Times New Roman" w:hAnsi="Times New Roman" w:cs="Times New Roman"/>
          <w:kern w:val="1"/>
          <w:sz w:val="26"/>
          <w:szCs w:val="26"/>
          <w:lang w:eastAsia="ar-SA"/>
        </w:rPr>
        <w:t>2.1.7. 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аявитель не получал в текущем</w:t>
      </w:r>
      <w:r w:rsidR="00FD2E6A">
        <w:rPr>
          <w:rFonts w:ascii="Times New Roman" w:eastAsia="Times New Roman" w:hAnsi="Times New Roman" w:cs="Times New Roman"/>
          <w:kern w:val="1"/>
          <w:sz w:val="26"/>
          <w:szCs w:val="26"/>
          <w:lang w:eastAsia="ar-SA"/>
        </w:rPr>
        <w:t xml:space="preserve"> календарном</w:t>
      </w:r>
      <w:r>
        <w:rPr>
          <w:rFonts w:ascii="Times New Roman" w:eastAsia="Times New Roman" w:hAnsi="Times New Roman" w:cs="Times New Roman"/>
          <w:kern w:val="1"/>
          <w:sz w:val="26"/>
          <w:szCs w:val="26"/>
          <w:lang w:eastAsia="ar-SA"/>
        </w:rPr>
        <w:t xml:space="preserve"> году </w:t>
      </w:r>
      <w:r w:rsidRPr="006427F4">
        <w:rPr>
          <w:rFonts w:ascii="Times New Roman" w:eastAsia="Times New Roman" w:hAnsi="Times New Roman" w:cs="Times New Roman"/>
          <w:kern w:val="1"/>
          <w:sz w:val="26"/>
          <w:szCs w:val="26"/>
          <w:lang w:eastAsia="ar-SA"/>
        </w:rPr>
        <w:t>комплексных услуг</w:t>
      </w:r>
      <w:r w:rsidR="00AE5B4E">
        <w:rPr>
          <w:rFonts w:ascii="Times New Roman" w:eastAsia="Times New Roman" w:hAnsi="Times New Roman" w:cs="Times New Roman"/>
          <w:kern w:val="1"/>
          <w:sz w:val="26"/>
          <w:szCs w:val="26"/>
          <w:lang w:eastAsia="ar-SA"/>
        </w:rPr>
        <w:t xml:space="preserve"> </w:t>
      </w:r>
      <w:r w:rsidR="00AE5B4E" w:rsidRPr="006427F4">
        <w:rPr>
          <w:rFonts w:ascii="Times New Roman" w:eastAsia="Times New Roman" w:hAnsi="Times New Roman" w:cs="Times New Roman"/>
          <w:kern w:val="1"/>
          <w:sz w:val="26"/>
          <w:szCs w:val="26"/>
          <w:lang w:eastAsia="ar-SA"/>
        </w:rPr>
        <w:t>по продвижению продукции (в том числе</w:t>
      </w:r>
      <w:r w:rsidR="006427F4">
        <w:rPr>
          <w:rFonts w:ascii="Times New Roman" w:eastAsia="Times New Roman" w:hAnsi="Times New Roman" w:cs="Times New Roman"/>
          <w:kern w:val="1"/>
          <w:sz w:val="26"/>
          <w:szCs w:val="26"/>
          <w:lang w:eastAsia="ar-SA"/>
        </w:rPr>
        <w:t xml:space="preserve">, содействие в размещении субъекта МСП на электронных торговых площадках, проведение патентных исследований и регистрации торгового знака, участие в межрегиональных бизнес-миссиях, </w:t>
      </w:r>
      <w:proofErr w:type="spellStart"/>
      <w:r w:rsidR="006427F4">
        <w:rPr>
          <w:rFonts w:ascii="Times New Roman" w:eastAsia="Times New Roman" w:hAnsi="Times New Roman" w:cs="Times New Roman"/>
          <w:kern w:val="1"/>
          <w:sz w:val="26"/>
          <w:szCs w:val="26"/>
          <w:lang w:eastAsia="ar-SA"/>
        </w:rPr>
        <w:t>выставочно</w:t>
      </w:r>
      <w:proofErr w:type="spellEnd"/>
      <w:r w:rsidR="006427F4">
        <w:rPr>
          <w:rFonts w:ascii="Times New Roman" w:eastAsia="Times New Roman" w:hAnsi="Times New Roman" w:cs="Times New Roman"/>
          <w:kern w:val="1"/>
          <w:sz w:val="26"/>
          <w:szCs w:val="26"/>
          <w:lang w:eastAsia="ar-SA"/>
        </w:rPr>
        <w:t>-ярмарочных мероприятиях</w:t>
      </w:r>
      <w:r w:rsidR="00AE5B4E">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xml:space="preserve">, предусмотренных в рамках </w:t>
      </w:r>
      <w:r>
        <w:rPr>
          <w:rFonts w:ascii="Times New Roman" w:eastAsia="SimSun" w:hAnsi="Times New Roman" w:cs="Times New Roman"/>
          <w:spacing w:val="2"/>
          <w:kern w:val="1"/>
          <w:sz w:val="26"/>
          <w:szCs w:val="26"/>
          <w:shd w:val="clear" w:color="auto" w:fill="FFFFFF"/>
          <w:lang w:eastAsia="ar-SA"/>
        </w:rPr>
        <w:t>федерального проекта «Акселерация субъектов малого и среднего предпринимательства».</w:t>
      </w:r>
    </w:p>
    <w:p w14:paraId="5A109340" w14:textId="477D8D80" w:rsidR="00632F12"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2.2. </w:t>
      </w:r>
      <w:r w:rsidR="00632F12">
        <w:rPr>
          <w:rFonts w:ascii="Times New Roman" w:eastAsia="SimSun" w:hAnsi="Times New Roman" w:cs="Times New Roman"/>
          <w:spacing w:val="2"/>
          <w:kern w:val="1"/>
          <w:sz w:val="26"/>
          <w:szCs w:val="26"/>
          <w:shd w:val="clear" w:color="auto" w:fill="FFFFFF"/>
          <w:lang w:eastAsia="ar-SA"/>
        </w:rPr>
        <w:t>Комплексная у</w:t>
      </w:r>
      <w:r>
        <w:rPr>
          <w:rFonts w:ascii="Times New Roman" w:eastAsia="SimSun" w:hAnsi="Times New Roman" w:cs="Times New Roman"/>
          <w:spacing w:val="2"/>
          <w:kern w:val="1"/>
          <w:sz w:val="26"/>
          <w:szCs w:val="26"/>
          <w:shd w:val="clear" w:color="auto" w:fill="FFFFFF"/>
          <w:lang w:eastAsia="ar-SA"/>
        </w:rPr>
        <w:t xml:space="preserve">слуга предоставляется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 xml:space="preserve">аявителям, </w:t>
      </w:r>
      <w:r w:rsidRPr="00D178BA">
        <w:rPr>
          <w:rFonts w:ascii="Times New Roman" w:eastAsia="Times New Roman" w:hAnsi="Times New Roman" w:cs="Times New Roman"/>
          <w:kern w:val="1"/>
          <w:sz w:val="26"/>
          <w:szCs w:val="26"/>
          <w:lang w:eastAsia="ar-SA"/>
        </w:rPr>
        <w:t xml:space="preserve">состоящим </w:t>
      </w:r>
      <w:r w:rsidR="00D178BA" w:rsidRPr="00D178BA">
        <w:rPr>
          <w:rFonts w:ascii="Times New Roman" w:eastAsia="Times New Roman" w:hAnsi="Times New Roman" w:cs="Times New Roman"/>
          <w:kern w:val="1"/>
          <w:sz w:val="26"/>
          <w:szCs w:val="26"/>
          <w:lang w:eastAsia="ar-SA"/>
        </w:rPr>
        <w:t xml:space="preserve">на момент подачи заявки на оказание услуги </w:t>
      </w:r>
      <w:r w:rsidRPr="00D178BA">
        <w:rPr>
          <w:rFonts w:ascii="Times New Roman" w:eastAsia="Times New Roman" w:hAnsi="Times New Roman" w:cs="Times New Roman"/>
          <w:kern w:val="1"/>
          <w:sz w:val="26"/>
          <w:szCs w:val="26"/>
          <w:lang w:eastAsia="ar-SA"/>
        </w:rPr>
        <w:t xml:space="preserve">в едином реестре субъектов </w:t>
      </w:r>
      <w:r w:rsidR="00D178BA">
        <w:rPr>
          <w:rFonts w:ascii="Times New Roman" w:eastAsia="Times New Roman" w:hAnsi="Times New Roman" w:cs="Times New Roman"/>
          <w:kern w:val="1"/>
          <w:sz w:val="26"/>
          <w:szCs w:val="26"/>
          <w:lang w:eastAsia="ar-SA"/>
        </w:rPr>
        <w:t>МСП</w:t>
      </w:r>
      <w:r>
        <w:rPr>
          <w:rFonts w:ascii="Times New Roman" w:eastAsia="SimSun" w:hAnsi="Times New Roman" w:cs="Times New Roman"/>
          <w:spacing w:val="2"/>
          <w:kern w:val="1"/>
          <w:sz w:val="26"/>
          <w:szCs w:val="26"/>
          <w:shd w:val="clear" w:color="auto" w:fill="FFFFFF"/>
          <w:lang w:eastAsia="ar-SA"/>
        </w:rPr>
        <w:t xml:space="preserve"> более 1 календарного года</w:t>
      </w:r>
      <w:r w:rsidR="00632F12">
        <w:rPr>
          <w:rFonts w:ascii="Times New Roman" w:eastAsia="SimSun" w:hAnsi="Times New Roman" w:cs="Times New Roman"/>
          <w:spacing w:val="2"/>
          <w:kern w:val="1"/>
          <w:sz w:val="26"/>
          <w:szCs w:val="26"/>
          <w:shd w:val="clear" w:color="auto" w:fill="FFFFFF"/>
          <w:lang w:eastAsia="ar-SA"/>
        </w:rPr>
        <w:t>.</w:t>
      </w:r>
    </w:p>
    <w:p w14:paraId="6FBE0862" w14:textId="7FA0C3B5" w:rsidR="008A0941" w:rsidRDefault="00632F12"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2.3. Поддержка оказывается</w:t>
      </w:r>
      <w:r w:rsidRPr="006B2E30">
        <w:rPr>
          <w:rFonts w:ascii="Times New Roman" w:hAnsi="Times New Roman" w:cs="Times New Roman"/>
          <w:sz w:val="26"/>
          <w:szCs w:val="26"/>
        </w:rPr>
        <w:t xml:space="preserve"> исключительно в отношении продукции (нескольких видов продукции), производимой </w:t>
      </w:r>
      <w:r>
        <w:rPr>
          <w:rFonts w:ascii="Times New Roman" w:hAnsi="Times New Roman" w:cs="Times New Roman"/>
          <w:sz w:val="26"/>
          <w:szCs w:val="26"/>
        </w:rPr>
        <w:t xml:space="preserve">Заявителем </w:t>
      </w:r>
      <w:r w:rsidR="006C6714" w:rsidRPr="00D178BA">
        <w:rPr>
          <w:rFonts w:ascii="Times New Roman" w:hAnsi="Times New Roman" w:cs="Times New Roman"/>
          <w:sz w:val="26"/>
          <w:szCs w:val="26"/>
        </w:rPr>
        <w:t>собственными силами</w:t>
      </w:r>
      <w:r w:rsidR="006C6714" w:rsidRPr="006C6714">
        <w:rPr>
          <w:rFonts w:ascii="Times New Roman" w:hAnsi="Times New Roman" w:cs="Times New Roman"/>
          <w:color w:val="C00000"/>
          <w:sz w:val="26"/>
          <w:szCs w:val="26"/>
        </w:rPr>
        <w:t xml:space="preserve"> </w:t>
      </w:r>
      <w:r w:rsidRPr="00D94351">
        <w:rPr>
          <w:rFonts w:ascii="Times New Roman" w:hAnsi="Times New Roman" w:cs="Times New Roman"/>
          <w:sz w:val="26"/>
          <w:szCs w:val="26"/>
        </w:rPr>
        <w:t>(собственное производство)</w:t>
      </w:r>
      <w:r w:rsidR="008A0941">
        <w:rPr>
          <w:rFonts w:ascii="Times New Roman" w:eastAsia="SimSun" w:hAnsi="Times New Roman" w:cs="Times New Roman"/>
          <w:spacing w:val="2"/>
          <w:kern w:val="1"/>
          <w:sz w:val="26"/>
          <w:szCs w:val="26"/>
          <w:shd w:val="clear" w:color="auto" w:fill="FFFFFF"/>
          <w:lang w:eastAsia="ar-SA"/>
        </w:rPr>
        <w:t>.</w:t>
      </w:r>
    </w:p>
    <w:p w14:paraId="48FC12C3" w14:textId="77777777" w:rsidR="002A73E1" w:rsidRDefault="002A73E1"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p>
    <w:p w14:paraId="3B892DD9" w14:textId="77777777" w:rsidR="00473B9D" w:rsidRDefault="00473B9D"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p>
    <w:p w14:paraId="3F7A39BD" w14:textId="3789C64C"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lastRenderedPageBreak/>
        <w:t>3</w:t>
      </w:r>
      <w:r w:rsidRPr="00EC1674">
        <w:rPr>
          <w:rFonts w:ascii="Times New Roman" w:eastAsia="SimSun" w:hAnsi="Times New Roman" w:cs="Times New Roman"/>
          <w:b/>
          <w:bCs/>
          <w:kern w:val="1"/>
          <w:sz w:val="26"/>
          <w:szCs w:val="26"/>
          <w:lang w:eastAsia="ar-SA"/>
        </w:rPr>
        <w:t>.</w:t>
      </w:r>
      <w:r>
        <w:rPr>
          <w:rFonts w:ascii="Times New Roman" w:eastAsia="SimSun" w:hAnsi="Times New Roman" w:cs="Times New Roman"/>
          <w:b/>
          <w:bCs/>
          <w:kern w:val="1"/>
          <w:sz w:val="26"/>
          <w:szCs w:val="26"/>
          <w:lang w:eastAsia="ar-SA"/>
        </w:rPr>
        <w:t> Порядок предоставления поддержки</w:t>
      </w:r>
      <w:bookmarkEnd w:id="2"/>
    </w:p>
    <w:p w14:paraId="4F05D942" w14:textId="77777777" w:rsidR="00B056F4" w:rsidRDefault="00B056F4" w:rsidP="00B056F4">
      <w:pPr>
        <w:widowControl w:val="0"/>
        <w:suppressAutoHyphens/>
        <w:spacing w:after="0" w:line="240" w:lineRule="auto"/>
        <w:ind w:firstLine="709"/>
        <w:jc w:val="center"/>
        <w:rPr>
          <w:rFonts w:ascii="Times New Roman" w:eastAsia="Times New Roman" w:hAnsi="Times New Roman" w:cs="Times New Roman"/>
          <w:kern w:val="1"/>
          <w:sz w:val="26"/>
          <w:szCs w:val="26"/>
          <w:lang w:eastAsia="ar-SA"/>
        </w:rPr>
      </w:pPr>
    </w:p>
    <w:p w14:paraId="2E6C96DD" w14:textId="66B7CFC0" w:rsidR="00B056F4" w:rsidRDefault="00B056F4" w:rsidP="00B056F4">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Pr="00EC1674">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 </w:t>
      </w:r>
      <w:r w:rsidRPr="00BA117C">
        <w:rPr>
          <w:rFonts w:ascii="Times New Roman" w:eastAsia="Times New Roman" w:hAnsi="Times New Roman" w:cs="Times New Roman"/>
          <w:kern w:val="1"/>
          <w:sz w:val="26"/>
          <w:szCs w:val="26"/>
          <w:lang w:eastAsia="ar-SA"/>
        </w:rPr>
        <w:t>Предоставление Комплексных услуг осуществляется организациями, занимающимися проведением информационной кампании для субъектов МСП</w:t>
      </w:r>
      <w:r w:rsidR="006C6714">
        <w:rPr>
          <w:rFonts w:ascii="Times New Roman" w:eastAsia="Times New Roman" w:hAnsi="Times New Roman" w:cs="Times New Roman"/>
          <w:kern w:val="1"/>
          <w:sz w:val="26"/>
          <w:szCs w:val="26"/>
          <w:lang w:eastAsia="ar-SA"/>
        </w:rPr>
        <w:t xml:space="preserve"> </w:t>
      </w:r>
      <w:r w:rsidR="006C6714" w:rsidRPr="00D178BA">
        <w:rPr>
          <w:rFonts w:ascii="Times New Roman" w:eastAsia="Times New Roman" w:hAnsi="Times New Roman" w:cs="Times New Roman"/>
          <w:kern w:val="1"/>
          <w:sz w:val="26"/>
          <w:szCs w:val="26"/>
          <w:lang w:eastAsia="ar-SA"/>
        </w:rPr>
        <w:t>по направлениям, определенным в п. 1.3 настоящего Порядка</w:t>
      </w:r>
      <w:r w:rsidRPr="00BA117C">
        <w:rPr>
          <w:rFonts w:ascii="Times New Roman" w:eastAsia="Times New Roman" w:hAnsi="Times New Roman" w:cs="Times New Roman"/>
          <w:kern w:val="1"/>
          <w:sz w:val="26"/>
          <w:szCs w:val="26"/>
          <w:lang w:eastAsia="ar-SA"/>
        </w:rPr>
        <w:t>.</w:t>
      </w:r>
    </w:p>
    <w:p w14:paraId="2C1A7A1A" w14:textId="7CF20091" w:rsidR="00661F08" w:rsidRDefault="00B056F4" w:rsidP="00661F08">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sidRPr="00BA117C">
        <w:rPr>
          <w:rFonts w:ascii="Times New Roman" w:eastAsia="Times New Roman" w:hAnsi="Times New Roman" w:cs="Times New Roman"/>
          <w:kern w:val="1"/>
          <w:sz w:val="26"/>
          <w:szCs w:val="26"/>
          <w:lang w:eastAsia="ar-SA"/>
        </w:rPr>
        <w:t>3.2.</w:t>
      </w:r>
      <w:r>
        <w:rPr>
          <w:rFonts w:ascii="Times New Roman" w:eastAsia="Times New Roman" w:hAnsi="Times New Roman" w:cs="Times New Roman"/>
          <w:kern w:val="1"/>
          <w:sz w:val="26"/>
          <w:szCs w:val="26"/>
          <w:lang w:eastAsia="ar-SA"/>
        </w:rPr>
        <w:t xml:space="preserve"> По настоящему Порядку поддержка предоставляется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аявителю путем оплаты услуг Исполнителя Организатором отбора.</w:t>
      </w:r>
      <w:r w:rsidR="00661F08" w:rsidRPr="00661F08">
        <w:rPr>
          <w:rFonts w:ascii="Times New Roman" w:hAnsi="Times New Roman" w:cs="Times New Roman"/>
          <w:sz w:val="26"/>
          <w:szCs w:val="26"/>
        </w:rPr>
        <w:t xml:space="preserve"> </w:t>
      </w:r>
      <w:r w:rsidR="00661F08" w:rsidRPr="006B2E30">
        <w:rPr>
          <w:rFonts w:ascii="Times New Roman" w:hAnsi="Times New Roman" w:cs="Times New Roman"/>
          <w:sz w:val="26"/>
          <w:szCs w:val="26"/>
        </w:rPr>
        <w:t xml:space="preserve">Размер оплаты услуг Исполнителя в стоимостном выражении не может превышать </w:t>
      </w:r>
      <w:r w:rsidR="00661F08">
        <w:rPr>
          <w:rFonts w:ascii="Times New Roman" w:hAnsi="Times New Roman" w:cs="Times New Roman"/>
          <w:sz w:val="26"/>
          <w:szCs w:val="26"/>
        </w:rPr>
        <w:t>75</w:t>
      </w:r>
      <w:r w:rsidR="00661F08" w:rsidRPr="006B2E30">
        <w:rPr>
          <w:rFonts w:ascii="Times New Roman" w:hAnsi="Times New Roman" w:cs="Times New Roman"/>
          <w:sz w:val="26"/>
          <w:szCs w:val="26"/>
        </w:rPr>
        <w:t> 000 (</w:t>
      </w:r>
      <w:r w:rsidR="00661F08">
        <w:rPr>
          <w:rFonts w:ascii="Times New Roman" w:hAnsi="Times New Roman" w:cs="Times New Roman"/>
          <w:sz w:val="26"/>
          <w:szCs w:val="26"/>
        </w:rPr>
        <w:t xml:space="preserve">Семьдесят пять </w:t>
      </w:r>
      <w:r w:rsidR="00661F08" w:rsidRPr="006B2E30">
        <w:rPr>
          <w:rFonts w:ascii="Times New Roman" w:hAnsi="Times New Roman" w:cs="Times New Roman"/>
          <w:sz w:val="26"/>
          <w:szCs w:val="26"/>
        </w:rPr>
        <w:t xml:space="preserve">тысяч) рублей 00 копеек включительно в отношении </w:t>
      </w:r>
      <w:r w:rsidR="00661F08" w:rsidRPr="00D178BA">
        <w:rPr>
          <w:rFonts w:ascii="Times New Roman" w:hAnsi="Times New Roman" w:cs="Times New Roman"/>
          <w:sz w:val="26"/>
          <w:szCs w:val="26"/>
        </w:rPr>
        <w:t xml:space="preserve">одного </w:t>
      </w:r>
      <w:r w:rsidR="006C6714" w:rsidRPr="00D178BA">
        <w:rPr>
          <w:rFonts w:ascii="Times New Roman" w:hAnsi="Times New Roman" w:cs="Times New Roman"/>
          <w:sz w:val="26"/>
          <w:szCs w:val="26"/>
        </w:rPr>
        <w:t>Заявителя</w:t>
      </w:r>
      <w:r w:rsidR="006C6714" w:rsidRPr="006C6714">
        <w:rPr>
          <w:rFonts w:ascii="Times New Roman" w:hAnsi="Times New Roman" w:cs="Times New Roman"/>
          <w:color w:val="C00000"/>
          <w:sz w:val="26"/>
          <w:szCs w:val="26"/>
        </w:rPr>
        <w:t>–</w:t>
      </w:r>
      <w:r w:rsidR="00661F08">
        <w:rPr>
          <w:rFonts w:ascii="Times New Roman" w:hAnsi="Times New Roman" w:cs="Times New Roman"/>
          <w:sz w:val="26"/>
          <w:szCs w:val="26"/>
        </w:rPr>
        <w:t xml:space="preserve">субъекта </w:t>
      </w:r>
      <w:r w:rsidR="00661F08" w:rsidRPr="006B2E30">
        <w:rPr>
          <w:rFonts w:ascii="Times New Roman" w:hAnsi="Times New Roman" w:cs="Times New Roman"/>
          <w:sz w:val="26"/>
          <w:szCs w:val="26"/>
        </w:rPr>
        <w:t xml:space="preserve">МСП. </w:t>
      </w:r>
    </w:p>
    <w:p w14:paraId="53417611"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 Организатор отбора объявляет о начале приема заявок на получение Комплексных услуг в соответствии с процедурами и условиями, приведенными в настоящем порядке, путем публикации соответствующего извещения на официальном сайте Фонда</w:t>
      </w:r>
      <w:r w:rsidRPr="00EC1674">
        <w:rPr>
          <w:rFonts w:ascii="Times New Roman" w:eastAsia="Times New Roman" w:hAnsi="Times New Roman" w:cs="Times New Roman"/>
          <w:kern w:val="1"/>
          <w:sz w:val="26"/>
          <w:szCs w:val="26"/>
          <w:lang w:eastAsia="ar-SA"/>
        </w:rPr>
        <w:t xml:space="preserve"> </w:t>
      </w:r>
      <w:r w:rsidRPr="00EC45A7">
        <w:rPr>
          <w:rFonts w:ascii="Times New Roman" w:eastAsia="Times New Roman" w:hAnsi="Times New Roman" w:cs="Times New Roman"/>
          <w:kern w:val="1"/>
          <w:sz w:val="26"/>
          <w:szCs w:val="26"/>
          <w:lang w:eastAsia="ar-SA"/>
        </w:rPr>
        <w:t xml:space="preserve">в информационно-телекоммуникационной сети «Интернет» </w:t>
      </w:r>
      <w:hyperlink r:id="rId11" w:history="1">
        <w:r w:rsidRPr="009E6BBA">
          <w:rPr>
            <w:rStyle w:val="a5"/>
            <w:rFonts w:ascii="Times New Roman" w:eastAsia="Times New Roman" w:hAnsi="Times New Roman"/>
            <w:kern w:val="1"/>
            <w:sz w:val="26"/>
            <w:szCs w:val="26"/>
            <w:lang w:eastAsia="ar-SA"/>
          </w:rPr>
          <w:t>www.mbpenza.ru</w:t>
        </w:r>
      </w:hyperlink>
      <w:r>
        <w:rPr>
          <w:rFonts w:ascii="Times New Roman" w:eastAsia="Times New Roman" w:hAnsi="Times New Roman" w:cs="Times New Roman"/>
          <w:kern w:val="1"/>
          <w:sz w:val="26"/>
          <w:szCs w:val="26"/>
          <w:lang w:eastAsia="ar-SA"/>
        </w:rPr>
        <w:t xml:space="preserve"> с указанием:</w:t>
      </w:r>
    </w:p>
    <w:p w14:paraId="115B4CA2"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3.3.1. </w:t>
      </w:r>
      <w:r w:rsidRPr="00A9146E">
        <w:rPr>
          <w:rFonts w:ascii="Times New Roman" w:eastAsia="Times New Roman" w:hAnsi="Times New Roman" w:cs="Times New Roman"/>
          <w:kern w:val="1"/>
          <w:sz w:val="26"/>
          <w:szCs w:val="26"/>
          <w:lang w:eastAsia="ar-SA"/>
        </w:rPr>
        <w:t>сроков проведения отбора (даты и времени начала (окончания) подачи (приема) заявок);</w:t>
      </w:r>
    </w:p>
    <w:p w14:paraId="7697B040"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3.3.2. наименования, места нахождения, почтового адреса, адреса электронной почты Организатора отбора;</w:t>
      </w:r>
    </w:p>
    <w:p w14:paraId="34517971" w14:textId="20A632CD"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3.3.3.</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 xml:space="preserve">требований к </w:t>
      </w:r>
      <w:r w:rsidR="00D46378">
        <w:rPr>
          <w:rFonts w:ascii="Times New Roman" w:eastAsia="Times New Roman" w:hAnsi="Times New Roman" w:cs="Times New Roman"/>
          <w:kern w:val="1"/>
          <w:sz w:val="26"/>
          <w:szCs w:val="26"/>
          <w:lang w:eastAsia="ar-SA"/>
        </w:rPr>
        <w:t>З</w:t>
      </w:r>
      <w:r w:rsidRPr="00A9146E">
        <w:rPr>
          <w:rFonts w:ascii="Times New Roman" w:eastAsia="Times New Roman" w:hAnsi="Times New Roman" w:cs="Times New Roman"/>
          <w:kern w:val="1"/>
          <w:sz w:val="26"/>
          <w:szCs w:val="26"/>
          <w:lang w:eastAsia="ar-SA"/>
        </w:rPr>
        <w:t xml:space="preserve">аявителям в соответствии с </w:t>
      </w:r>
      <w:hyperlink r:id="rId12" w:history="1">
        <w:r w:rsidRPr="001B3E96">
          <w:rPr>
            <w:rFonts w:ascii="Times New Roman" w:eastAsia="Times New Roman" w:hAnsi="Times New Roman" w:cs="Times New Roman"/>
            <w:kern w:val="1"/>
            <w:sz w:val="26"/>
            <w:szCs w:val="26"/>
            <w:lang w:eastAsia="ar-SA"/>
          </w:rPr>
          <w:t>пунктом 2</w:t>
        </w:r>
      </w:hyperlink>
      <w:r w:rsidRPr="00A9146E">
        <w:rPr>
          <w:rFonts w:ascii="Times New Roman" w:eastAsia="Times New Roman" w:hAnsi="Times New Roman" w:cs="Times New Roman"/>
          <w:kern w:val="1"/>
          <w:sz w:val="26"/>
          <w:szCs w:val="26"/>
          <w:lang w:eastAsia="ar-SA"/>
        </w:rPr>
        <w:t xml:space="preserve"> настоящего Порядка;</w:t>
      </w:r>
    </w:p>
    <w:p w14:paraId="34ACB6FF"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3.3.4.</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порядка подачи заявок, требований, предъявляемых к форме и содержанию заявок</w:t>
      </w:r>
      <w:r>
        <w:rPr>
          <w:rFonts w:ascii="Times New Roman" w:eastAsia="Times New Roman" w:hAnsi="Times New Roman" w:cs="Times New Roman"/>
          <w:kern w:val="1"/>
          <w:sz w:val="26"/>
          <w:szCs w:val="26"/>
          <w:lang w:eastAsia="ar-SA"/>
        </w:rPr>
        <w:t>.</w:t>
      </w:r>
    </w:p>
    <w:p w14:paraId="60F53165"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3.4. Заявитель</w:t>
      </w:r>
      <w:r w:rsidRPr="00652588">
        <w:rPr>
          <w:rFonts w:ascii="Times New Roman" w:eastAsia="Times New Roman" w:hAnsi="Times New Roman" w:cs="Times New Roman"/>
          <w:kern w:val="1"/>
          <w:sz w:val="26"/>
          <w:szCs w:val="26"/>
          <w:lang w:eastAsia="ar-SA"/>
        </w:rPr>
        <w:t>, претендующий на получение поддержки</w:t>
      </w:r>
      <w:r>
        <w:rPr>
          <w:rFonts w:ascii="Times New Roman" w:eastAsia="Times New Roman" w:hAnsi="Times New Roman" w:cs="Times New Roman"/>
          <w:kern w:val="1"/>
          <w:sz w:val="26"/>
          <w:szCs w:val="26"/>
          <w:lang w:eastAsia="ar-SA"/>
        </w:rPr>
        <w:t>,</w:t>
      </w:r>
      <w:r w:rsidRPr="00652588">
        <w:rPr>
          <w:rFonts w:ascii="Times New Roman" w:eastAsia="Times New Roman" w:hAnsi="Times New Roman" w:cs="Times New Roman"/>
          <w:kern w:val="1"/>
          <w:sz w:val="26"/>
          <w:szCs w:val="26"/>
          <w:lang w:eastAsia="ar-SA"/>
        </w:rPr>
        <w:t xml:space="preserve"> предоставляет в адрес Организатора отбора </w:t>
      </w:r>
      <w:hyperlink r:id="rId13" w:history="1">
        <w:r w:rsidRPr="001B3E96">
          <w:rPr>
            <w:rFonts w:ascii="Times New Roman" w:eastAsia="Times New Roman" w:hAnsi="Times New Roman" w:cs="Times New Roman"/>
            <w:kern w:val="1"/>
            <w:sz w:val="26"/>
            <w:szCs w:val="26"/>
            <w:lang w:eastAsia="ar-SA"/>
          </w:rPr>
          <w:t>заявку</w:t>
        </w:r>
      </w:hyperlink>
      <w:r w:rsidRPr="00652588">
        <w:rPr>
          <w:rFonts w:ascii="Times New Roman" w:eastAsia="Times New Roman" w:hAnsi="Times New Roman" w:cs="Times New Roman"/>
          <w:kern w:val="1"/>
          <w:sz w:val="26"/>
          <w:szCs w:val="26"/>
          <w:lang w:eastAsia="ar-SA"/>
        </w:rPr>
        <w:t xml:space="preserve"> по форме согласно приложению </w:t>
      </w:r>
      <w:r>
        <w:rPr>
          <w:rFonts w:ascii="Times New Roman" w:eastAsia="Times New Roman" w:hAnsi="Times New Roman" w:cs="Times New Roman"/>
          <w:kern w:val="1"/>
          <w:sz w:val="26"/>
          <w:szCs w:val="26"/>
          <w:lang w:eastAsia="ar-SA"/>
        </w:rPr>
        <w:t>№</w:t>
      </w:r>
      <w:r w:rsidRPr="00652588">
        <w:rPr>
          <w:rFonts w:ascii="Times New Roman" w:eastAsia="Times New Roman" w:hAnsi="Times New Roman" w:cs="Times New Roman"/>
          <w:kern w:val="1"/>
          <w:sz w:val="26"/>
          <w:szCs w:val="26"/>
          <w:lang w:eastAsia="ar-SA"/>
        </w:rPr>
        <w:t>1 к настоящему Порядку.</w:t>
      </w:r>
    </w:p>
    <w:p w14:paraId="3974EAF3" w14:textId="77777777" w:rsidR="00B056F4" w:rsidRPr="001B3E96"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3.5</w:t>
      </w:r>
      <w:r w:rsidRPr="00136550">
        <w:rPr>
          <w:rFonts w:ascii="Times New Roman" w:eastAsia="Times New Roman" w:hAnsi="Times New Roman" w:cs="Times New Roman"/>
          <w:kern w:val="1"/>
          <w:sz w:val="26"/>
          <w:szCs w:val="26"/>
          <w:lang w:eastAsia="ar-SA"/>
        </w:rPr>
        <w:t>.</w:t>
      </w:r>
      <w:r w:rsidRPr="001B3E96">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Заявка представляется на бумажном носителе в одном экземпляре</w:t>
      </w:r>
      <w:r w:rsidRPr="001B3E96">
        <w:rPr>
          <w:rFonts w:ascii="Times New Roman" w:eastAsia="Times New Roman" w:hAnsi="Times New Roman" w:cs="Times New Roman"/>
          <w:kern w:val="1"/>
          <w:sz w:val="26"/>
          <w:szCs w:val="26"/>
          <w:lang w:eastAsia="ar-SA"/>
        </w:rPr>
        <w:t>.</w:t>
      </w:r>
      <w:r w:rsidRPr="00136550">
        <w:rPr>
          <w:rFonts w:ascii="Times New Roman" w:eastAsia="Times New Roman" w:hAnsi="Times New Roman" w:cs="Times New Roman"/>
          <w:kern w:val="1"/>
          <w:sz w:val="26"/>
          <w:szCs w:val="26"/>
          <w:lang w:eastAsia="ar-SA"/>
        </w:rPr>
        <w:t xml:space="preserve"> </w:t>
      </w:r>
      <w:r w:rsidRPr="001B3E96">
        <w:rPr>
          <w:rFonts w:ascii="Times New Roman" w:eastAsia="Times New Roman" w:hAnsi="Times New Roman" w:cs="Times New Roman"/>
          <w:kern w:val="1"/>
          <w:sz w:val="26"/>
          <w:szCs w:val="26"/>
          <w:lang w:eastAsia="ar-SA"/>
        </w:rPr>
        <w:t>Заявитель</w:t>
      </w:r>
      <w:r w:rsidRPr="00136550">
        <w:rPr>
          <w:rFonts w:ascii="Times New Roman" w:eastAsia="Times New Roman" w:hAnsi="Times New Roman" w:cs="Times New Roman"/>
          <w:kern w:val="1"/>
          <w:sz w:val="26"/>
          <w:szCs w:val="26"/>
          <w:lang w:eastAsia="ar-SA"/>
        </w:rPr>
        <w:t xml:space="preserve"> может подать не более одной заявки </w:t>
      </w:r>
      <w:r w:rsidRPr="00AE5B4E">
        <w:rPr>
          <w:rFonts w:ascii="Times New Roman" w:eastAsia="Times New Roman" w:hAnsi="Times New Roman" w:cs="Times New Roman"/>
          <w:kern w:val="1"/>
          <w:sz w:val="26"/>
          <w:szCs w:val="26"/>
          <w:lang w:eastAsia="ar-SA"/>
        </w:rPr>
        <w:t>в рамках одного отбора.</w:t>
      </w:r>
    </w:p>
    <w:p w14:paraId="55663E66" w14:textId="1123473A"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3.6</w:t>
      </w:r>
      <w:r w:rsidRPr="00136550">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 xml:space="preserve">Заявка может быть отозвана до </w:t>
      </w:r>
      <w:r w:rsidRPr="001B3E96">
        <w:rPr>
          <w:rFonts w:ascii="Times New Roman" w:eastAsia="Times New Roman" w:hAnsi="Times New Roman" w:cs="Times New Roman"/>
          <w:kern w:val="1"/>
          <w:sz w:val="26"/>
          <w:szCs w:val="26"/>
          <w:lang w:eastAsia="ar-SA"/>
        </w:rPr>
        <w:t xml:space="preserve">начала </w:t>
      </w:r>
      <w:r w:rsidRPr="00136550">
        <w:rPr>
          <w:rFonts w:ascii="Times New Roman" w:eastAsia="Times New Roman" w:hAnsi="Times New Roman" w:cs="Times New Roman"/>
          <w:kern w:val="1"/>
          <w:sz w:val="26"/>
          <w:szCs w:val="26"/>
          <w:lang w:eastAsia="ar-SA"/>
        </w:rPr>
        <w:t>ок</w:t>
      </w:r>
      <w:r w:rsidRPr="001B3E96">
        <w:rPr>
          <w:rFonts w:ascii="Times New Roman" w:eastAsia="Times New Roman" w:hAnsi="Times New Roman" w:cs="Times New Roman"/>
          <w:kern w:val="1"/>
          <w:sz w:val="26"/>
          <w:szCs w:val="26"/>
          <w:lang w:eastAsia="ar-SA"/>
        </w:rPr>
        <w:t>азания Комплексной услуги</w:t>
      </w:r>
      <w:r w:rsidRPr="00136550">
        <w:rPr>
          <w:rFonts w:ascii="Times New Roman" w:eastAsia="Times New Roman" w:hAnsi="Times New Roman" w:cs="Times New Roman"/>
          <w:kern w:val="1"/>
          <w:sz w:val="26"/>
          <w:szCs w:val="26"/>
          <w:lang w:eastAsia="ar-SA"/>
        </w:rPr>
        <w:t xml:space="preserve"> путем направления </w:t>
      </w:r>
      <w:r w:rsidR="00D46378">
        <w:rPr>
          <w:rFonts w:ascii="Times New Roman" w:eastAsia="Times New Roman" w:hAnsi="Times New Roman" w:cs="Times New Roman"/>
          <w:kern w:val="1"/>
          <w:sz w:val="26"/>
          <w:szCs w:val="26"/>
          <w:lang w:eastAsia="ar-SA"/>
        </w:rPr>
        <w:t>З</w:t>
      </w:r>
      <w:r w:rsidRPr="001B3E96">
        <w:rPr>
          <w:rFonts w:ascii="Times New Roman" w:eastAsia="Times New Roman" w:hAnsi="Times New Roman" w:cs="Times New Roman"/>
          <w:kern w:val="1"/>
          <w:sz w:val="26"/>
          <w:szCs w:val="26"/>
          <w:lang w:eastAsia="ar-SA"/>
        </w:rPr>
        <w:t>аявителем</w:t>
      </w:r>
      <w:r w:rsidRPr="00136550">
        <w:rPr>
          <w:rFonts w:ascii="Times New Roman" w:eastAsia="Times New Roman" w:hAnsi="Times New Roman" w:cs="Times New Roman"/>
          <w:kern w:val="1"/>
          <w:sz w:val="26"/>
          <w:szCs w:val="26"/>
          <w:lang w:eastAsia="ar-SA"/>
        </w:rPr>
        <w:t xml:space="preserve"> письменного уведомления </w:t>
      </w:r>
      <w:r w:rsidRPr="001B3E96">
        <w:rPr>
          <w:rFonts w:ascii="Times New Roman" w:eastAsia="Times New Roman" w:hAnsi="Times New Roman" w:cs="Times New Roman"/>
          <w:kern w:val="1"/>
          <w:sz w:val="26"/>
          <w:szCs w:val="26"/>
          <w:lang w:eastAsia="ar-SA"/>
        </w:rPr>
        <w:t>Организатору отбора</w:t>
      </w:r>
      <w:r w:rsidRPr="00136550">
        <w:rPr>
          <w:rFonts w:ascii="Times New Roman" w:eastAsia="Times New Roman" w:hAnsi="Times New Roman" w:cs="Times New Roman"/>
          <w:kern w:val="1"/>
          <w:sz w:val="26"/>
          <w:szCs w:val="26"/>
          <w:lang w:eastAsia="ar-SA"/>
        </w:rPr>
        <w:t>.</w:t>
      </w:r>
    </w:p>
    <w:p w14:paraId="4E74ABE4"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3.7. Организатор отбора</w:t>
      </w:r>
      <w:r w:rsidRPr="00A7779F">
        <w:rPr>
          <w:rFonts w:ascii="Times New Roman" w:eastAsia="Times New Roman" w:hAnsi="Times New Roman" w:cs="Times New Roman"/>
          <w:kern w:val="1"/>
          <w:sz w:val="26"/>
          <w:szCs w:val="26"/>
          <w:lang w:eastAsia="ar-SA"/>
        </w:rPr>
        <w:t xml:space="preserve"> осуществляет прием представленных заявок и их регистрацию </w:t>
      </w:r>
      <w:r>
        <w:rPr>
          <w:rFonts w:ascii="Times New Roman" w:eastAsia="Times New Roman" w:hAnsi="Times New Roman" w:cs="Times New Roman"/>
          <w:kern w:val="1"/>
          <w:sz w:val="26"/>
          <w:szCs w:val="26"/>
          <w:lang w:eastAsia="ar-SA"/>
        </w:rPr>
        <w:t>с</w:t>
      </w:r>
      <w:r w:rsidRPr="00A7779F">
        <w:rPr>
          <w:rFonts w:ascii="Times New Roman" w:eastAsia="Times New Roman" w:hAnsi="Times New Roman" w:cs="Times New Roman"/>
          <w:kern w:val="1"/>
          <w:sz w:val="26"/>
          <w:szCs w:val="26"/>
          <w:lang w:eastAsia="ar-SA"/>
        </w:rPr>
        <w:t xml:space="preserve"> присвоение</w:t>
      </w:r>
      <w:r>
        <w:rPr>
          <w:rFonts w:ascii="Times New Roman" w:eastAsia="Times New Roman" w:hAnsi="Times New Roman" w:cs="Times New Roman"/>
          <w:kern w:val="1"/>
          <w:sz w:val="26"/>
          <w:szCs w:val="26"/>
          <w:lang w:eastAsia="ar-SA"/>
        </w:rPr>
        <w:t>м</w:t>
      </w:r>
      <w:r w:rsidRPr="00A7779F">
        <w:rPr>
          <w:rFonts w:ascii="Times New Roman" w:eastAsia="Times New Roman" w:hAnsi="Times New Roman" w:cs="Times New Roman"/>
          <w:kern w:val="1"/>
          <w:sz w:val="26"/>
          <w:szCs w:val="26"/>
          <w:lang w:eastAsia="ar-SA"/>
        </w:rPr>
        <w:t xml:space="preserve"> порядкового номера заявке в специальном журнале (далее - журнал регистрации) в течение рабочего дня по мере их поступления. Журнал регистрации должен быть пронумерован, прошнурован и скреплен печатью.</w:t>
      </w:r>
    </w:p>
    <w:p w14:paraId="6CF325B0"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3.8. </w:t>
      </w:r>
      <w:r w:rsidRPr="006A2D24">
        <w:rPr>
          <w:rFonts w:ascii="Times New Roman" w:eastAsia="Times New Roman" w:hAnsi="Times New Roman" w:cs="Times New Roman"/>
          <w:kern w:val="1"/>
          <w:sz w:val="26"/>
          <w:szCs w:val="26"/>
          <w:lang w:eastAsia="ar-SA"/>
        </w:rPr>
        <w:t>Правила рассмотрения заявки.</w:t>
      </w:r>
    </w:p>
    <w:p w14:paraId="46F9C54D" w14:textId="21D23D72"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3.8.1. Организатор отбора в течение 3 рабочих дней проводит рассмотрение заявки на предмет соответствия требованиям, установленным пунктом 2 Порядка и </w:t>
      </w:r>
      <w:proofErr w:type="spellStart"/>
      <w:r>
        <w:rPr>
          <w:rFonts w:ascii="Times New Roman" w:eastAsia="Times New Roman" w:hAnsi="Times New Roman" w:cs="Times New Roman"/>
          <w:kern w:val="1"/>
          <w:sz w:val="26"/>
          <w:szCs w:val="26"/>
          <w:lang w:eastAsia="ar-SA"/>
        </w:rPr>
        <w:t>скоринговую</w:t>
      </w:r>
      <w:proofErr w:type="spellEnd"/>
      <w:r>
        <w:rPr>
          <w:rFonts w:ascii="Times New Roman" w:eastAsia="Times New Roman" w:hAnsi="Times New Roman" w:cs="Times New Roman"/>
          <w:kern w:val="1"/>
          <w:sz w:val="26"/>
          <w:szCs w:val="26"/>
          <w:lang w:eastAsia="ar-SA"/>
        </w:rPr>
        <w:t xml:space="preserve"> </w:t>
      </w:r>
      <w:r w:rsidRPr="00661F08">
        <w:rPr>
          <w:rFonts w:ascii="Times New Roman" w:eastAsia="SimSun" w:hAnsi="Times New Roman" w:cs="Times New Roman"/>
          <w:kern w:val="1"/>
          <w:sz w:val="26"/>
          <w:szCs w:val="26"/>
          <w:lang w:eastAsia="ar-SA"/>
        </w:rPr>
        <w:t xml:space="preserve">оценку </w:t>
      </w:r>
      <w:r w:rsidR="00661F08" w:rsidRPr="00661F08">
        <w:rPr>
          <w:rFonts w:ascii="Times New Roman" w:eastAsia="SimSun" w:hAnsi="Times New Roman" w:cs="Times New Roman"/>
          <w:kern w:val="1"/>
          <w:sz w:val="26"/>
          <w:szCs w:val="26"/>
          <w:lang w:eastAsia="ar-SA"/>
        </w:rPr>
        <w:t xml:space="preserve">количественных и качественных показателей </w:t>
      </w:r>
      <w:r w:rsidRPr="00661F08">
        <w:rPr>
          <w:rFonts w:ascii="Times New Roman" w:eastAsia="SimSun" w:hAnsi="Times New Roman" w:cs="Times New Roman"/>
          <w:kern w:val="1"/>
          <w:sz w:val="26"/>
          <w:szCs w:val="26"/>
          <w:lang w:eastAsia="ar-SA"/>
        </w:rPr>
        <w:t>субъектов МСП на</w:t>
      </w:r>
      <w:r w:rsidR="007210C0" w:rsidRPr="00661F08">
        <w:rPr>
          <w:rFonts w:ascii="Times New Roman" w:eastAsia="SimSun" w:hAnsi="Times New Roman" w:cs="Times New Roman"/>
          <w:kern w:val="1"/>
          <w:sz w:val="26"/>
          <w:szCs w:val="26"/>
          <w:lang w:eastAsia="ar-SA"/>
        </w:rPr>
        <w:t xml:space="preserve"> специализированном</w:t>
      </w:r>
      <w:r w:rsidRPr="00661F08">
        <w:rPr>
          <w:rFonts w:ascii="Times New Roman" w:eastAsia="SimSun" w:hAnsi="Times New Roman" w:cs="Times New Roman"/>
          <w:kern w:val="1"/>
          <w:sz w:val="26"/>
          <w:szCs w:val="26"/>
          <w:lang w:eastAsia="ar-SA"/>
        </w:rPr>
        <w:t xml:space="preserve"> цифровом ресурсе.</w:t>
      </w:r>
    </w:p>
    <w:p w14:paraId="7712F841"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001DE0">
        <w:rPr>
          <w:rFonts w:ascii="Times New Roman" w:eastAsia="Times New Roman" w:hAnsi="Times New Roman" w:cs="Times New Roman"/>
          <w:kern w:val="1"/>
          <w:sz w:val="26"/>
          <w:szCs w:val="26"/>
          <w:lang w:eastAsia="ar-SA"/>
        </w:rPr>
        <w:t>3.8.2. </w:t>
      </w:r>
      <w:r>
        <w:rPr>
          <w:rFonts w:ascii="Times New Roman" w:eastAsia="Times New Roman" w:hAnsi="Times New Roman" w:cs="Times New Roman"/>
          <w:kern w:val="1"/>
          <w:sz w:val="26"/>
          <w:szCs w:val="26"/>
          <w:lang w:eastAsia="ar-SA"/>
        </w:rPr>
        <w:t xml:space="preserve">Организатор отбора </w:t>
      </w:r>
      <w:r w:rsidRPr="00001DE0">
        <w:rPr>
          <w:rFonts w:ascii="Times New Roman" w:eastAsia="Times New Roman" w:hAnsi="Times New Roman" w:cs="Times New Roman"/>
          <w:kern w:val="1"/>
          <w:sz w:val="26"/>
          <w:szCs w:val="26"/>
          <w:lang w:eastAsia="ar-SA"/>
        </w:rPr>
        <w:t>принимает решение о допуске заявк</w:t>
      </w:r>
      <w:r>
        <w:rPr>
          <w:rFonts w:ascii="Times New Roman" w:eastAsia="Times New Roman" w:hAnsi="Times New Roman" w:cs="Times New Roman"/>
          <w:kern w:val="1"/>
          <w:sz w:val="26"/>
          <w:szCs w:val="26"/>
          <w:lang w:eastAsia="ar-SA"/>
        </w:rPr>
        <w:t>и</w:t>
      </w:r>
      <w:r w:rsidRPr="00001DE0">
        <w:rPr>
          <w:rFonts w:ascii="Times New Roman" w:eastAsia="Times New Roman" w:hAnsi="Times New Roman" w:cs="Times New Roman"/>
          <w:kern w:val="1"/>
          <w:sz w:val="26"/>
          <w:szCs w:val="26"/>
          <w:lang w:eastAsia="ar-SA"/>
        </w:rPr>
        <w:t xml:space="preserve"> к оценке или </w:t>
      </w:r>
      <w:r>
        <w:rPr>
          <w:rFonts w:ascii="Times New Roman" w:eastAsia="Times New Roman" w:hAnsi="Times New Roman" w:cs="Times New Roman"/>
          <w:kern w:val="1"/>
          <w:sz w:val="26"/>
          <w:szCs w:val="26"/>
          <w:lang w:eastAsia="ar-SA"/>
        </w:rPr>
        <w:t>ее</w:t>
      </w:r>
      <w:r w:rsidRPr="00001DE0">
        <w:rPr>
          <w:rFonts w:ascii="Times New Roman" w:eastAsia="Times New Roman" w:hAnsi="Times New Roman" w:cs="Times New Roman"/>
          <w:kern w:val="1"/>
          <w:sz w:val="26"/>
          <w:szCs w:val="26"/>
          <w:lang w:eastAsia="ar-SA"/>
        </w:rPr>
        <w:t xml:space="preserve"> отклонении</w:t>
      </w:r>
      <w:r>
        <w:rPr>
          <w:rFonts w:ascii="Times New Roman" w:eastAsia="Times New Roman" w:hAnsi="Times New Roman" w:cs="Times New Roman"/>
          <w:kern w:val="1"/>
          <w:sz w:val="26"/>
          <w:szCs w:val="26"/>
          <w:lang w:eastAsia="ar-SA"/>
        </w:rPr>
        <w:t>.</w:t>
      </w:r>
    </w:p>
    <w:p w14:paraId="026460D7" w14:textId="23591B8B" w:rsidR="00533F54" w:rsidRPr="00533F54" w:rsidRDefault="00B056F4" w:rsidP="00533F5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3.8.3. Основаниями для отклонения заявки служит несоответствие требован</w:t>
      </w:r>
      <w:r w:rsidR="007210C0">
        <w:rPr>
          <w:rFonts w:ascii="Times New Roman" w:eastAsia="Times New Roman" w:hAnsi="Times New Roman" w:cs="Times New Roman"/>
          <w:kern w:val="1"/>
          <w:sz w:val="26"/>
          <w:szCs w:val="26"/>
          <w:lang w:eastAsia="ar-SA"/>
        </w:rPr>
        <w:t>иям</w:t>
      </w:r>
      <w:r>
        <w:rPr>
          <w:rFonts w:ascii="Times New Roman" w:eastAsia="Times New Roman" w:hAnsi="Times New Roman" w:cs="Times New Roman"/>
          <w:kern w:val="1"/>
          <w:sz w:val="26"/>
          <w:szCs w:val="26"/>
          <w:lang w:eastAsia="ar-SA"/>
        </w:rPr>
        <w:t xml:space="preserve">, предъявляемым к </w:t>
      </w:r>
      <w:r w:rsidR="007210C0">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 xml:space="preserve">аявителям (пункт 2 </w:t>
      </w:r>
      <w:r w:rsidRPr="00001DE0">
        <w:rPr>
          <w:rFonts w:ascii="Times New Roman" w:eastAsia="Times New Roman" w:hAnsi="Times New Roman" w:cs="Times New Roman"/>
          <w:kern w:val="1"/>
          <w:sz w:val="26"/>
          <w:szCs w:val="26"/>
          <w:lang w:eastAsia="ar-SA"/>
        </w:rPr>
        <w:t>Порядка</w:t>
      </w:r>
      <w:r>
        <w:rPr>
          <w:rFonts w:ascii="Times New Roman" w:eastAsia="Times New Roman" w:hAnsi="Times New Roman" w:cs="Times New Roman"/>
          <w:kern w:val="1"/>
          <w:sz w:val="26"/>
          <w:szCs w:val="26"/>
          <w:lang w:eastAsia="ar-SA"/>
        </w:rPr>
        <w:t>)</w:t>
      </w:r>
      <w:r w:rsidR="007210C0">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xml:space="preserve"> полное освоение денежных средств по данному направлению </w:t>
      </w:r>
      <w:r w:rsidRPr="00AE5B4E">
        <w:rPr>
          <w:rFonts w:ascii="Times New Roman" w:eastAsia="Times New Roman" w:hAnsi="Times New Roman" w:cs="Times New Roman"/>
          <w:kern w:val="1"/>
          <w:sz w:val="26"/>
          <w:szCs w:val="26"/>
          <w:lang w:eastAsia="ar-SA"/>
        </w:rPr>
        <w:t>расходования, до наступления очереди</w:t>
      </w:r>
      <w:r w:rsidR="007210C0" w:rsidRPr="00AE5B4E">
        <w:rPr>
          <w:rFonts w:ascii="Times New Roman" w:eastAsia="Times New Roman" w:hAnsi="Times New Roman" w:cs="Times New Roman"/>
          <w:kern w:val="1"/>
          <w:sz w:val="26"/>
          <w:szCs w:val="26"/>
          <w:lang w:eastAsia="ar-SA"/>
        </w:rPr>
        <w:t xml:space="preserve"> Заявителя</w:t>
      </w:r>
      <w:r w:rsidR="00533F54" w:rsidRPr="00AE5B4E">
        <w:rPr>
          <w:rFonts w:ascii="Times New Roman" w:eastAsia="Times New Roman" w:hAnsi="Times New Roman" w:cs="Times New Roman"/>
          <w:kern w:val="1"/>
          <w:sz w:val="26"/>
          <w:szCs w:val="26"/>
          <w:lang w:eastAsia="ar-SA"/>
        </w:rPr>
        <w:t xml:space="preserve"> и неудовлетворительные результаты </w:t>
      </w:r>
      <w:r w:rsidR="00AE5B4E" w:rsidRPr="00AE5B4E">
        <w:rPr>
          <w:rFonts w:ascii="Times New Roman" w:eastAsia="Times New Roman" w:hAnsi="Times New Roman" w:cs="Times New Roman"/>
          <w:kern w:val="1"/>
          <w:sz w:val="26"/>
          <w:szCs w:val="26"/>
          <w:lang w:eastAsia="ar-SA"/>
        </w:rPr>
        <w:t xml:space="preserve">(«красная зона») </w:t>
      </w:r>
      <w:r w:rsidR="00533F54" w:rsidRPr="00AE5B4E">
        <w:rPr>
          <w:rFonts w:ascii="Times New Roman" w:eastAsia="Times New Roman" w:hAnsi="Times New Roman" w:cs="Times New Roman"/>
          <w:kern w:val="1"/>
          <w:sz w:val="26"/>
          <w:szCs w:val="26"/>
          <w:lang w:eastAsia="ar-SA"/>
        </w:rPr>
        <w:t>предварительной оценки (</w:t>
      </w:r>
      <w:proofErr w:type="spellStart"/>
      <w:r w:rsidR="00533F54" w:rsidRPr="00AE5B4E">
        <w:rPr>
          <w:rFonts w:ascii="Times New Roman" w:eastAsia="Times New Roman" w:hAnsi="Times New Roman" w:cs="Times New Roman"/>
          <w:kern w:val="1"/>
          <w:sz w:val="26"/>
          <w:szCs w:val="26"/>
          <w:lang w:eastAsia="ar-SA"/>
        </w:rPr>
        <w:t>прескоринга</w:t>
      </w:r>
      <w:proofErr w:type="spellEnd"/>
      <w:r w:rsidR="00533F54" w:rsidRPr="00AE5B4E">
        <w:rPr>
          <w:rFonts w:ascii="Times New Roman" w:eastAsia="Times New Roman" w:hAnsi="Times New Roman" w:cs="Times New Roman"/>
          <w:kern w:val="1"/>
          <w:sz w:val="26"/>
          <w:szCs w:val="26"/>
          <w:lang w:eastAsia="ar-SA"/>
        </w:rPr>
        <w:t>) количественных и качественных показателей деятельности субъекта МСП</w:t>
      </w:r>
      <w:r w:rsidR="00AE5B4E" w:rsidRPr="00AE5B4E">
        <w:rPr>
          <w:rFonts w:ascii="Times New Roman" w:eastAsia="Times New Roman" w:hAnsi="Times New Roman" w:cs="Times New Roman"/>
          <w:kern w:val="1"/>
          <w:sz w:val="26"/>
          <w:szCs w:val="26"/>
          <w:lang w:eastAsia="ar-SA"/>
        </w:rPr>
        <w:t xml:space="preserve">, проводимой </w:t>
      </w:r>
      <w:r w:rsidR="00AE5B4E" w:rsidRPr="00AE5B4E">
        <w:rPr>
          <w:rFonts w:ascii="Times New Roman" w:eastAsia="SimSun" w:hAnsi="Times New Roman" w:cs="Times New Roman"/>
          <w:kern w:val="1"/>
          <w:sz w:val="26"/>
          <w:szCs w:val="26"/>
          <w:lang w:eastAsia="ar-SA"/>
        </w:rPr>
        <w:t>на специализированном цифровом</w:t>
      </w:r>
      <w:r w:rsidR="00AE5B4E" w:rsidRPr="00661F08">
        <w:rPr>
          <w:rFonts w:ascii="Times New Roman" w:eastAsia="SimSun" w:hAnsi="Times New Roman" w:cs="Times New Roman"/>
          <w:kern w:val="1"/>
          <w:sz w:val="26"/>
          <w:szCs w:val="26"/>
          <w:lang w:eastAsia="ar-SA"/>
        </w:rPr>
        <w:t xml:space="preserve"> ресурсе</w:t>
      </w:r>
      <w:r w:rsidR="00533F54">
        <w:rPr>
          <w:rFonts w:ascii="Times New Roman" w:eastAsia="Times New Roman" w:hAnsi="Times New Roman" w:cs="Times New Roman"/>
          <w:kern w:val="1"/>
          <w:sz w:val="26"/>
          <w:szCs w:val="26"/>
          <w:lang w:eastAsia="ar-SA"/>
        </w:rPr>
        <w:t>.</w:t>
      </w:r>
    </w:p>
    <w:p w14:paraId="5A4B5B28" w14:textId="3B5A3E14" w:rsidR="00B056F4" w:rsidRPr="00533F54" w:rsidRDefault="00B056F4" w:rsidP="00533F54">
      <w:pPr>
        <w:spacing w:after="0" w:line="240" w:lineRule="auto"/>
        <w:ind w:firstLine="709"/>
        <w:jc w:val="both"/>
        <w:rPr>
          <w:rFonts w:ascii="Times New Roman" w:eastAsia="Times New Roman" w:hAnsi="Times New Roman" w:cs="Times New Roman"/>
          <w:kern w:val="1"/>
          <w:sz w:val="26"/>
          <w:szCs w:val="26"/>
          <w:lang w:eastAsia="ar-SA"/>
        </w:rPr>
      </w:pPr>
      <w:r w:rsidRPr="00533F54">
        <w:rPr>
          <w:rFonts w:ascii="Times New Roman" w:eastAsia="Times New Roman" w:hAnsi="Times New Roman" w:cs="Times New Roman"/>
          <w:kern w:val="1"/>
          <w:sz w:val="26"/>
          <w:szCs w:val="26"/>
          <w:lang w:eastAsia="ar-SA"/>
        </w:rPr>
        <w:t xml:space="preserve">3.8.4. Заявки, соответствующие всем предъявленным требованиям, направляются Исполнителю, оказывающему консультационную услугу по </w:t>
      </w:r>
      <w:r w:rsidRPr="00533F54">
        <w:rPr>
          <w:rFonts w:ascii="Times New Roman" w:eastAsia="Times New Roman" w:hAnsi="Times New Roman" w:cs="Times New Roman"/>
          <w:kern w:val="1"/>
          <w:sz w:val="26"/>
          <w:szCs w:val="26"/>
          <w:lang w:eastAsia="ar-SA"/>
        </w:rPr>
        <w:lastRenderedPageBreak/>
        <w:t xml:space="preserve">продвижению продукции субъекта МСП, а </w:t>
      </w:r>
      <w:r w:rsidR="00D46378" w:rsidRPr="00533F54">
        <w:rPr>
          <w:rFonts w:ascii="Times New Roman" w:eastAsia="Times New Roman" w:hAnsi="Times New Roman" w:cs="Times New Roman"/>
          <w:kern w:val="1"/>
          <w:sz w:val="26"/>
          <w:szCs w:val="26"/>
          <w:lang w:eastAsia="ar-SA"/>
        </w:rPr>
        <w:t>З</w:t>
      </w:r>
      <w:r w:rsidRPr="00533F54">
        <w:rPr>
          <w:rFonts w:ascii="Times New Roman" w:eastAsia="Times New Roman" w:hAnsi="Times New Roman" w:cs="Times New Roman"/>
          <w:kern w:val="1"/>
          <w:sz w:val="26"/>
          <w:szCs w:val="26"/>
          <w:lang w:eastAsia="ar-SA"/>
        </w:rPr>
        <w:t>аявителю выдается Лист оказания комплексной услуги (приложение №2 к настоящему Порядку).</w:t>
      </w:r>
    </w:p>
    <w:p w14:paraId="17F4ECFE" w14:textId="45525B8E" w:rsidR="00B056F4" w:rsidRPr="003A6FC2"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3.9. По итогам оказания консультации по продвижению продукции субъекта МСП Исполнитель заполняет </w:t>
      </w:r>
      <w:r w:rsidRPr="00686786">
        <w:rPr>
          <w:rFonts w:ascii="Times New Roman" w:eastAsia="SimSun" w:hAnsi="Times New Roman" w:cs="Times New Roman"/>
          <w:kern w:val="1"/>
          <w:sz w:val="26"/>
          <w:szCs w:val="26"/>
          <w:lang w:eastAsia="ar-SA"/>
        </w:rPr>
        <w:t>Лист оказания комплексной услуги</w:t>
      </w:r>
      <w:r>
        <w:rPr>
          <w:rFonts w:ascii="Times New Roman" w:eastAsia="SimSun" w:hAnsi="Times New Roman" w:cs="Times New Roman"/>
          <w:kern w:val="1"/>
          <w:sz w:val="26"/>
          <w:szCs w:val="26"/>
          <w:lang w:eastAsia="ar-SA"/>
        </w:rPr>
        <w:t xml:space="preserve"> (приложение №2 к настоящему Порядку) и дает рекомендации </w:t>
      </w:r>
      <w:r w:rsidRPr="007A5DDF">
        <w:rPr>
          <w:rFonts w:ascii="Times New Roman" w:eastAsia="Times New Roman" w:hAnsi="Times New Roman" w:cs="Times New Roman"/>
          <w:kern w:val="1"/>
          <w:sz w:val="26"/>
          <w:szCs w:val="26"/>
          <w:lang w:eastAsia="ar-SA"/>
        </w:rPr>
        <w:t xml:space="preserve">Заявителю по </w:t>
      </w:r>
      <w:r w:rsidR="006C6714" w:rsidRPr="00AE5B4E">
        <w:rPr>
          <w:rFonts w:ascii="Times New Roman" w:eastAsia="Times New Roman" w:hAnsi="Times New Roman" w:cs="Times New Roman"/>
          <w:kern w:val="1"/>
          <w:sz w:val="26"/>
          <w:szCs w:val="26"/>
          <w:lang w:eastAsia="ar-SA"/>
        </w:rPr>
        <w:t>составлению</w:t>
      </w:r>
      <w:r w:rsidRPr="00AE5B4E">
        <w:rPr>
          <w:rFonts w:ascii="Times New Roman" w:eastAsia="Times New Roman" w:hAnsi="Times New Roman" w:cs="Times New Roman"/>
          <w:kern w:val="1"/>
          <w:sz w:val="26"/>
          <w:szCs w:val="26"/>
          <w:lang w:eastAsia="ar-SA"/>
        </w:rPr>
        <w:t xml:space="preserve"> технического задания на оказание услуги по содействию в популяризации продукции </w:t>
      </w:r>
      <w:r w:rsidRPr="00026901">
        <w:rPr>
          <w:rFonts w:ascii="Times New Roman" w:eastAsia="Times New Roman" w:hAnsi="Times New Roman" w:cs="Times New Roman"/>
          <w:kern w:val="1"/>
          <w:sz w:val="26"/>
          <w:szCs w:val="26"/>
          <w:lang w:eastAsia="ar-SA"/>
        </w:rPr>
        <w:t>субъекта МСП.</w:t>
      </w:r>
    </w:p>
    <w:p w14:paraId="2A348F7C" w14:textId="7777777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 Заключение договора.</w:t>
      </w:r>
    </w:p>
    <w:p w14:paraId="3D715F44" w14:textId="77777777" w:rsidR="00B056F4" w:rsidRPr="003A6FC2"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3.10.1. В течение 10 рабочих дней после оказания консультационной услуги Заявитель передает Организатору отбора подписанный со своей стороны экземпляр договора (типовая форма договора представлена в приложении №3 к Порядку), техническое задание к нему и коммерческое предложение от Исполнителя услуги по</w:t>
      </w:r>
      <w:r w:rsidRPr="00026901">
        <w:rPr>
          <w:rFonts w:ascii="Times New Roman" w:eastAsia="Times New Roman" w:hAnsi="Times New Roman" w:cs="Times New Roman"/>
          <w:kern w:val="1"/>
          <w:sz w:val="26"/>
          <w:szCs w:val="26"/>
          <w:lang w:eastAsia="ar-SA"/>
        </w:rPr>
        <w:t xml:space="preserve"> содействию в популяризации продукции</w:t>
      </w:r>
      <w:r>
        <w:rPr>
          <w:rFonts w:ascii="Times New Roman" w:eastAsia="Times New Roman" w:hAnsi="Times New Roman" w:cs="Times New Roman"/>
          <w:kern w:val="1"/>
          <w:sz w:val="26"/>
          <w:szCs w:val="26"/>
          <w:lang w:eastAsia="ar-SA"/>
        </w:rPr>
        <w:t>, услуги</w:t>
      </w:r>
      <w:r w:rsidRPr="00026901">
        <w:rPr>
          <w:rFonts w:ascii="Times New Roman" w:eastAsia="Times New Roman" w:hAnsi="Times New Roman" w:cs="Times New Roman"/>
          <w:kern w:val="1"/>
          <w:sz w:val="26"/>
          <w:szCs w:val="26"/>
          <w:lang w:eastAsia="ar-SA"/>
        </w:rPr>
        <w:t xml:space="preserve"> субъекта МСП.</w:t>
      </w:r>
    </w:p>
    <w:p w14:paraId="416077AA" w14:textId="7777777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3.10.2. В течение 5 рабочих дней Организатор отбора осуществляет проверку представленного Заявителем комплекта документов.</w:t>
      </w:r>
    </w:p>
    <w:p w14:paraId="2CDB84EF" w14:textId="3BB6DDC5"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 Основаниями для отклонения в заключении договора являются:</w:t>
      </w:r>
    </w:p>
    <w:p w14:paraId="7C8785EF" w14:textId="2DB9DD60"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.1. несоответствие технического задания</w:t>
      </w:r>
      <w:r w:rsidRPr="00281FA5">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целям и условиям текущего Порядка;</w:t>
      </w:r>
    </w:p>
    <w:p w14:paraId="4E6E73CE" w14:textId="278B5FC3" w:rsidR="006C6714" w:rsidRPr="00D178BA" w:rsidRDefault="008A44CF"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bookmarkStart w:id="3" w:name="_Hlk78270904"/>
      <w:r w:rsidRPr="00D178BA">
        <w:rPr>
          <w:rFonts w:ascii="Times New Roman" w:eastAsia="Times New Roman" w:hAnsi="Times New Roman" w:cs="Times New Roman"/>
          <w:kern w:val="1"/>
          <w:sz w:val="26"/>
          <w:szCs w:val="26"/>
          <w:lang w:eastAsia="ar-SA"/>
        </w:rPr>
        <w:t>3.1</w:t>
      </w:r>
      <w:r w:rsidR="00AE5B4E" w:rsidRPr="00D178BA">
        <w:rPr>
          <w:rFonts w:ascii="Times New Roman" w:eastAsia="Times New Roman" w:hAnsi="Times New Roman" w:cs="Times New Roman"/>
          <w:kern w:val="1"/>
          <w:sz w:val="26"/>
          <w:szCs w:val="26"/>
          <w:lang w:eastAsia="ar-SA"/>
        </w:rPr>
        <w:t>1.2</w:t>
      </w:r>
      <w:r w:rsidRPr="00D178BA">
        <w:rPr>
          <w:rFonts w:ascii="Times New Roman" w:eastAsia="SimSun" w:hAnsi="Times New Roman" w:cs="Times New Roman"/>
          <w:spacing w:val="2"/>
          <w:kern w:val="1"/>
          <w:sz w:val="26"/>
          <w:szCs w:val="26"/>
          <w:shd w:val="clear" w:color="auto" w:fill="FFFFFF"/>
          <w:lang w:eastAsia="ar-SA"/>
        </w:rPr>
        <w:t xml:space="preserve"> необоснованность стоимости приведенных затрат</w:t>
      </w:r>
      <w:r w:rsidR="00AE5B4E" w:rsidRPr="00D178BA">
        <w:rPr>
          <w:rFonts w:ascii="Times New Roman" w:eastAsia="SimSun" w:hAnsi="Times New Roman" w:cs="Times New Roman"/>
          <w:spacing w:val="2"/>
          <w:kern w:val="1"/>
          <w:sz w:val="26"/>
          <w:szCs w:val="26"/>
          <w:shd w:val="clear" w:color="auto" w:fill="FFFFFF"/>
          <w:lang w:eastAsia="ar-SA"/>
        </w:rPr>
        <w:t xml:space="preserve"> (коммерческого предложения) – цена </w:t>
      </w:r>
      <w:r w:rsidRPr="00D178BA">
        <w:rPr>
          <w:rFonts w:ascii="Times New Roman" w:eastAsia="SimSun" w:hAnsi="Times New Roman" w:cs="Times New Roman"/>
          <w:spacing w:val="2"/>
          <w:kern w:val="1"/>
          <w:sz w:val="26"/>
          <w:szCs w:val="26"/>
          <w:shd w:val="clear" w:color="auto" w:fill="FFFFFF"/>
          <w:lang w:eastAsia="ar-SA"/>
        </w:rPr>
        <w:t>выше среднерыночной стоимости данных или аналогичных работ и услуг;</w:t>
      </w:r>
      <w:bookmarkEnd w:id="3"/>
    </w:p>
    <w:p w14:paraId="762A1C1B" w14:textId="10988B65"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3</w:t>
      </w:r>
      <w:r>
        <w:rPr>
          <w:rFonts w:ascii="Times New Roman" w:eastAsia="Times New Roman" w:hAnsi="Times New Roman" w:cs="Times New Roman"/>
          <w:kern w:val="1"/>
          <w:sz w:val="26"/>
          <w:szCs w:val="26"/>
          <w:lang w:eastAsia="ar-SA"/>
        </w:rPr>
        <w:t>. наличие у Заявителя связей, носящих характер аффилированности, с Исполнителем услуги по</w:t>
      </w:r>
      <w:r w:rsidRPr="00026901">
        <w:rPr>
          <w:rFonts w:ascii="Times New Roman" w:eastAsia="Times New Roman" w:hAnsi="Times New Roman" w:cs="Times New Roman"/>
          <w:kern w:val="1"/>
          <w:sz w:val="26"/>
          <w:szCs w:val="26"/>
          <w:lang w:eastAsia="ar-SA"/>
        </w:rPr>
        <w:t xml:space="preserve"> содействию в популяризации продукции</w:t>
      </w:r>
      <w:r>
        <w:rPr>
          <w:rFonts w:ascii="Times New Roman" w:eastAsia="Times New Roman" w:hAnsi="Times New Roman" w:cs="Times New Roman"/>
          <w:kern w:val="1"/>
          <w:sz w:val="26"/>
          <w:szCs w:val="26"/>
          <w:lang w:eastAsia="ar-SA"/>
        </w:rPr>
        <w:t>, услуги</w:t>
      </w:r>
      <w:r w:rsidRPr="00026901">
        <w:rPr>
          <w:rFonts w:ascii="Times New Roman" w:eastAsia="Times New Roman" w:hAnsi="Times New Roman" w:cs="Times New Roman"/>
          <w:kern w:val="1"/>
          <w:sz w:val="26"/>
          <w:szCs w:val="26"/>
          <w:lang w:eastAsia="ar-SA"/>
        </w:rPr>
        <w:t xml:space="preserve"> субъекта МСП</w:t>
      </w:r>
      <w:r>
        <w:rPr>
          <w:rFonts w:ascii="Times New Roman" w:eastAsia="Times New Roman" w:hAnsi="Times New Roman" w:cs="Times New Roman"/>
          <w:kern w:val="1"/>
          <w:sz w:val="26"/>
          <w:szCs w:val="26"/>
          <w:lang w:eastAsia="ar-SA"/>
        </w:rPr>
        <w:t>;</w:t>
      </w:r>
    </w:p>
    <w:p w14:paraId="4885226E" w14:textId="719D2130"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0080410D">
        <w:rPr>
          <w:rFonts w:ascii="Times New Roman" w:eastAsia="Times New Roman" w:hAnsi="Times New Roman" w:cs="Times New Roman"/>
          <w:kern w:val="1"/>
          <w:sz w:val="26"/>
          <w:szCs w:val="26"/>
          <w:lang w:eastAsia="ar-SA"/>
        </w:rPr>
        <w:t>11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4</w:t>
      </w:r>
      <w:r>
        <w:rPr>
          <w:rFonts w:ascii="Times New Roman" w:eastAsia="Times New Roman" w:hAnsi="Times New Roman" w:cs="Times New Roman"/>
          <w:kern w:val="1"/>
          <w:sz w:val="26"/>
          <w:szCs w:val="26"/>
          <w:lang w:eastAsia="ar-SA"/>
        </w:rPr>
        <w:t xml:space="preserve">. отсутствие у Исполнителя кода ОКВЭД, соответствующего предусмотренным </w:t>
      </w:r>
      <w:r w:rsidRPr="00D178BA">
        <w:rPr>
          <w:rFonts w:ascii="Times New Roman" w:eastAsia="Times New Roman" w:hAnsi="Times New Roman" w:cs="Times New Roman"/>
          <w:kern w:val="1"/>
          <w:sz w:val="26"/>
          <w:szCs w:val="26"/>
          <w:lang w:eastAsia="ar-SA"/>
        </w:rPr>
        <w:t xml:space="preserve">договором </w:t>
      </w:r>
      <w:r w:rsidR="008A44CF" w:rsidRPr="00D178BA">
        <w:rPr>
          <w:rFonts w:ascii="Times New Roman" w:eastAsia="Times New Roman" w:hAnsi="Times New Roman" w:cs="Times New Roman"/>
          <w:kern w:val="1"/>
          <w:sz w:val="26"/>
          <w:szCs w:val="26"/>
          <w:lang w:eastAsia="ar-SA"/>
        </w:rPr>
        <w:t xml:space="preserve">работам и </w:t>
      </w:r>
      <w:r w:rsidRPr="00D178BA">
        <w:rPr>
          <w:rFonts w:ascii="Times New Roman" w:eastAsia="Times New Roman" w:hAnsi="Times New Roman" w:cs="Times New Roman"/>
          <w:kern w:val="1"/>
          <w:sz w:val="26"/>
          <w:szCs w:val="26"/>
          <w:lang w:eastAsia="ar-SA"/>
        </w:rPr>
        <w:t>услугам</w:t>
      </w:r>
      <w:r>
        <w:rPr>
          <w:rFonts w:ascii="Times New Roman" w:eastAsia="Times New Roman" w:hAnsi="Times New Roman" w:cs="Times New Roman"/>
          <w:kern w:val="1"/>
          <w:sz w:val="26"/>
          <w:szCs w:val="26"/>
          <w:lang w:eastAsia="ar-SA"/>
        </w:rPr>
        <w:t>;</w:t>
      </w:r>
    </w:p>
    <w:p w14:paraId="3686C215" w14:textId="4219026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5</w:t>
      </w:r>
      <w:r>
        <w:rPr>
          <w:rFonts w:ascii="Times New Roman" w:eastAsia="Times New Roman" w:hAnsi="Times New Roman" w:cs="Times New Roman"/>
          <w:kern w:val="1"/>
          <w:sz w:val="26"/>
          <w:szCs w:val="26"/>
          <w:lang w:eastAsia="ar-SA"/>
        </w:rPr>
        <w:t>. Исполнитель</w:t>
      </w:r>
      <w:r w:rsidRPr="00B90E59">
        <w:rPr>
          <w:rFonts w:ascii="Times New Roman" w:eastAsia="Times New Roman" w:hAnsi="Times New Roman" w:cs="Times New Roman"/>
          <w:kern w:val="1"/>
          <w:sz w:val="26"/>
          <w:szCs w:val="26"/>
          <w:lang w:eastAsia="ar-SA"/>
        </w:rPr>
        <w:t xml:space="preserve"> - юридическ</w:t>
      </w:r>
      <w:r>
        <w:rPr>
          <w:rFonts w:ascii="Times New Roman" w:eastAsia="Times New Roman" w:hAnsi="Times New Roman" w:cs="Times New Roman"/>
          <w:kern w:val="1"/>
          <w:sz w:val="26"/>
          <w:szCs w:val="26"/>
          <w:lang w:eastAsia="ar-SA"/>
        </w:rPr>
        <w:t>ое</w:t>
      </w:r>
      <w:r w:rsidRPr="00B90E59">
        <w:rPr>
          <w:rFonts w:ascii="Times New Roman" w:eastAsia="Times New Roman" w:hAnsi="Times New Roman" w:cs="Times New Roman"/>
          <w:kern w:val="1"/>
          <w:sz w:val="26"/>
          <w:szCs w:val="26"/>
          <w:lang w:eastAsia="ar-SA"/>
        </w:rPr>
        <w:t xml:space="preserve"> лиц</w:t>
      </w:r>
      <w:r>
        <w:rPr>
          <w:rFonts w:ascii="Times New Roman" w:eastAsia="Times New Roman" w:hAnsi="Times New Roman" w:cs="Times New Roman"/>
          <w:kern w:val="1"/>
          <w:sz w:val="26"/>
          <w:szCs w:val="26"/>
          <w:lang w:eastAsia="ar-SA"/>
        </w:rPr>
        <w:t>о</w:t>
      </w:r>
      <w:r w:rsidRPr="00B90E59">
        <w:rPr>
          <w:rFonts w:ascii="Times New Roman" w:eastAsia="Times New Roman" w:hAnsi="Times New Roman" w:cs="Times New Roman"/>
          <w:kern w:val="1"/>
          <w:sz w:val="26"/>
          <w:szCs w:val="26"/>
          <w:lang w:eastAsia="ar-SA"/>
        </w:rPr>
        <w:t xml:space="preserve"> находится в процессе реорганизации, ликвидации, в отношении </w:t>
      </w:r>
      <w:r>
        <w:rPr>
          <w:rFonts w:ascii="Times New Roman" w:eastAsia="Times New Roman" w:hAnsi="Times New Roman" w:cs="Times New Roman"/>
          <w:kern w:val="1"/>
          <w:sz w:val="26"/>
          <w:szCs w:val="26"/>
          <w:lang w:eastAsia="ar-SA"/>
        </w:rPr>
        <w:t>него</w:t>
      </w:r>
      <w:r w:rsidRPr="00B90E59">
        <w:rPr>
          <w:rFonts w:ascii="Times New Roman" w:eastAsia="Times New Roman" w:hAnsi="Times New Roman" w:cs="Times New Roman"/>
          <w:kern w:val="1"/>
          <w:sz w:val="26"/>
          <w:szCs w:val="26"/>
          <w:lang w:eastAsia="ar-SA"/>
        </w:rPr>
        <w:t xml:space="preserve"> введена процедура банкротства, деятельность </w:t>
      </w:r>
      <w:r>
        <w:rPr>
          <w:rFonts w:ascii="Times New Roman" w:eastAsia="Times New Roman" w:hAnsi="Times New Roman" w:cs="Times New Roman"/>
          <w:kern w:val="1"/>
          <w:sz w:val="26"/>
          <w:szCs w:val="26"/>
          <w:lang w:eastAsia="ar-SA"/>
        </w:rPr>
        <w:t>Исполнителя</w:t>
      </w:r>
      <w:r w:rsidRPr="00B90E59">
        <w:rPr>
          <w:rFonts w:ascii="Times New Roman" w:eastAsia="Times New Roman" w:hAnsi="Times New Roman" w:cs="Times New Roman"/>
          <w:kern w:val="1"/>
          <w:sz w:val="26"/>
          <w:szCs w:val="26"/>
          <w:lang w:eastAsia="ar-SA"/>
        </w:rPr>
        <w:t xml:space="preserve"> приостановлена в порядке, предусмотренном законодательством Российской Федерации, а </w:t>
      </w:r>
      <w:r>
        <w:rPr>
          <w:rFonts w:ascii="Times New Roman" w:eastAsia="Times New Roman" w:hAnsi="Times New Roman" w:cs="Times New Roman"/>
          <w:kern w:val="1"/>
          <w:sz w:val="26"/>
          <w:szCs w:val="26"/>
          <w:lang w:eastAsia="ar-SA"/>
        </w:rPr>
        <w:t>Исполнители</w:t>
      </w:r>
      <w:r w:rsidRPr="00B90E59">
        <w:rPr>
          <w:rFonts w:ascii="Times New Roman" w:eastAsia="Times New Roman" w:hAnsi="Times New Roman" w:cs="Times New Roman"/>
          <w:kern w:val="1"/>
          <w:sz w:val="26"/>
          <w:szCs w:val="26"/>
          <w:lang w:eastAsia="ar-SA"/>
        </w:rPr>
        <w:t xml:space="preserve"> - индивидуальные предприниматели</w:t>
      </w:r>
      <w:r w:rsidR="007210C0">
        <w:rPr>
          <w:rFonts w:ascii="Times New Roman" w:eastAsia="Times New Roman" w:hAnsi="Times New Roman" w:cs="Times New Roman"/>
          <w:kern w:val="1"/>
          <w:sz w:val="26"/>
          <w:szCs w:val="26"/>
          <w:lang w:eastAsia="ar-SA"/>
        </w:rPr>
        <w:t xml:space="preserve"> и самозанятые граждане</w:t>
      </w:r>
      <w:r w:rsidRPr="00B90E59">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прекратили свою деятельность;</w:t>
      </w:r>
    </w:p>
    <w:p w14:paraId="1FAFD166" w14:textId="62551175" w:rsidR="0094696B" w:rsidRPr="0094696B" w:rsidRDefault="0094696B"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6</w:t>
      </w:r>
      <w:r>
        <w:rPr>
          <w:rFonts w:ascii="Times New Roman" w:eastAsia="Times New Roman" w:hAnsi="Times New Roman" w:cs="Times New Roman"/>
          <w:kern w:val="1"/>
          <w:sz w:val="26"/>
          <w:szCs w:val="26"/>
          <w:lang w:eastAsia="ar-SA"/>
        </w:rPr>
        <w:t xml:space="preserve">. Исполнитель </w:t>
      </w:r>
      <w:r w:rsidRPr="0094696B">
        <w:rPr>
          <w:rFonts w:ascii="Times New Roman" w:eastAsia="Times New Roman" w:hAnsi="Times New Roman" w:cs="Times New Roman"/>
          <w:kern w:val="1"/>
          <w:sz w:val="26"/>
          <w:szCs w:val="26"/>
          <w:lang w:eastAsia="ar-SA"/>
        </w:rPr>
        <w:t>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E84EC45" w14:textId="2B207C75" w:rsidR="0094696B" w:rsidRPr="0094696B" w:rsidRDefault="0094696B"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7</w:t>
      </w:r>
      <w:r w:rsidRPr="0094696B">
        <w:rPr>
          <w:rFonts w:ascii="Times New Roman" w:eastAsia="Times New Roman" w:hAnsi="Times New Roman" w:cs="Times New Roman"/>
          <w:kern w:val="1"/>
          <w:sz w:val="26"/>
          <w:szCs w:val="26"/>
          <w:lang w:eastAsia="ar-SA"/>
        </w:rPr>
        <w:t xml:space="preserve">. задолженность </w:t>
      </w:r>
      <w:r>
        <w:rPr>
          <w:rFonts w:ascii="Times New Roman" w:eastAsia="Times New Roman" w:hAnsi="Times New Roman" w:cs="Times New Roman"/>
          <w:kern w:val="1"/>
          <w:sz w:val="26"/>
          <w:szCs w:val="26"/>
          <w:lang w:eastAsia="ar-SA"/>
        </w:rPr>
        <w:t xml:space="preserve">Исполнителя </w:t>
      </w:r>
      <w:r w:rsidRPr="0094696B">
        <w:rPr>
          <w:rFonts w:ascii="Times New Roman" w:eastAsia="Times New Roman" w:hAnsi="Times New Roman" w:cs="Times New Roman"/>
          <w:kern w:val="1"/>
          <w:sz w:val="26"/>
          <w:szCs w:val="26"/>
          <w:lang w:eastAsia="ar-SA"/>
        </w:rPr>
        <w:t>по исполнительному производству, возбужденному на основании решения суда;</w:t>
      </w:r>
    </w:p>
    <w:p w14:paraId="6CD350FD" w14:textId="532D3E1B" w:rsidR="0094696B" w:rsidRPr="00E97DBB" w:rsidRDefault="0094696B" w:rsidP="0094696B">
      <w:pPr>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8</w:t>
      </w:r>
      <w:r w:rsidRPr="0094696B">
        <w:rPr>
          <w:rFonts w:ascii="Times New Roman" w:eastAsia="Times New Roman" w:hAnsi="Times New Roman" w:cs="Times New Roman"/>
          <w:kern w:val="1"/>
          <w:sz w:val="26"/>
          <w:szCs w:val="26"/>
          <w:lang w:eastAsia="ar-SA"/>
        </w:rPr>
        <w:t>. </w:t>
      </w:r>
      <w:r w:rsidR="00ED5FD7">
        <w:rPr>
          <w:rFonts w:ascii="Times New Roman" w:eastAsia="Times New Roman" w:hAnsi="Times New Roman" w:cs="Times New Roman"/>
          <w:kern w:val="1"/>
          <w:sz w:val="26"/>
          <w:szCs w:val="26"/>
          <w:lang w:eastAsia="ar-SA"/>
        </w:rPr>
        <w:t xml:space="preserve">Исполнитель </w:t>
      </w:r>
      <w:r w:rsidRPr="0094696B">
        <w:rPr>
          <w:rFonts w:ascii="Times New Roman" w:eastAsia="Times New Roman" w:hAnsi="Times New Roman" w:cs="Times New Roman"/>
          <w:kern w:val="1"/>
          <w:sz w:val="26"/>
          <w:szCs w:val="26"/>
          <w:lang w:eastAsia="ar-SA"/>
        </w:rPr>
        <w:t>включен в реестр недобросовестных поставщиков (подрядчиков, исполнителей)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 - виды деятельности Претендента на партнерство, внесенные в ЕГРЮЛ или ЕГРИП, соответствуют предмету отбора партнеров;</w:t>
      </w:r>
    </w:p>
    <w:p w14:paraId="6AD07D96" w14:textId="6BA3792E"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lastRenderedPageBreak/>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9</w:t>
      </w:r>
      <w:r>
        <w:rPr>
          <w:rFonts w:ascii="Times New Roman" w:eastAsia="Times New Roman" w:hAnsi="Times New Roman" w:cs="Times New Roman"/>
          <w:kern w:val="1"/>
          <w:sz w:val="26"/>
          <w:szCs w:val="26"/>
          <w:lang w:eastAsia="ar-SA"/>
        </w:rPr>
        <w:t xml:space="preserve">. с момента государственной регистрация Исполнителя прошло менее </w:t>
      </w:r>
      <w:r w:rsidR="00190CA2">
        <w:rPr>
          <w:rFonts w:ascii="Times New Roman" w:eastAsia="Times New Roman" w:hAnsi="Times New Roman" w:cs="Times New Roman"/>
          <w:kern w:val="1"/>
          <w:sz w:val="26"/>
          <w:szCs w:val="26"/>
          <w:lang w:eastAsia="ar-SA"/>
        </w:rPr>
        <w:t>6</w:t>
      </w:r>
      <w:r>
        <w:rPr>
          <w:rFonts w:ascii="Times New Roman" w:eastAsia="Times New Roman" w:hAnsi="Times New Roman" w:cs="Times New Roman"/>
          <w:kern w:val="1"/>
          <w:sz w:val="26"/>
          <w:szCs w:val="26"/>
          <w:lang w:eastAsia="ar-SA"/>
        </w:rPr>
        <w:t xml:space="preserve"> </w:t>
      </w:r>
      <w:r w:rsidR="00190CA2">
        <w:rPr>
          <w:rFonts w:ascii="Times New Roman" w:eastAsia="Times New Roman" w:hAnsi="Times New Roman" w:cs="Times New Roman"/>
          <w:kern w:val="1"/>
          <w:sz w:val="26"/>
          <w:szCs w:val="26"/>
          <w:lang w:eastAsia="ar-SA"/>
        </w:rPr>
        <w:t>месяцев</w:t>
      </w:r>
      <w:r>
        <w:rPr>
          <w:rFonts w:ascii="Times New Roman" w:eastAsia="Times New Roman" w:hAnsi="Times New Roman" w:cs="Times New Roman"/>
          <w:kern w:val="1"/>
          <w:sz w:val="26"/>
          <w:szCs w:val="26"/>
          <w:lang w:eastAsia="ar-SA"/>
        </w:rPr>
        <w:t>.</w:t>
      </w:r>
    </w:p>
    <w:p w14:paraId="6FD9F41C" w14:textId="0B7DCE28" w:rsidR="00845828" w:rsidRDefault="00B056F4" w:rsidP="0094696B">
      <w:pPr>
        <w:suppressAutoHyphens/>
        <w:spacing w:after="0" w:line="240" w:lineRule="auto"/>
        <w:ind w:firstLine="709"/>
        <w:jc w:val="both"/>
        <w:rPr>
          <w:rFonts w:ascii="Times New Roman" w:eastAsia="SimSun" w:hAnsi="Times New Roman" w:cs="Times New Roman"/>
          <w:b/>
          <w:bCs/>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2</w:t>
      </w:r>
      <w:r>
        <w:rPr>
          <w:rFonts w:ascii="Times New Roman" w:eastAsia="Times New Roman" w:hAnsi="Times New Roman" w:cs="Times New Roman"/>
          <w:kern w:val="1"/>
          <w:sz w:val="26"/>
          <w:szCs w:val="26"/>
          <w:lang w:eastAsia="ar-SA"/>
        </w:rPr>
        <w:t>. Оплата услуг Исполнителя производится не</w:t>
      </w:r>
      <w:r w:rsidRPr="00E97DBB">
        <w:rPr>
          <w:rFonts w:ascii="Times New Roman" w:eastAsia="Times New Roman" w:hAnsi="Times New Roman" w:cs="Times New Roman"/>
          <w:kern w:val="1"/>
          <w:sz w:val="26"/>
          <w:szCs w:val="26"/>
          <w:lang w:eastAsia="ar-SA"/>
        </w:rPr>
        <w:t xml:space="preserve"> позднее 15 календарных дней после предоставления </w:t>
      </w:r>
      <w:r w:rsidRPr="00B056F4">
        <w:rPr>
          <w:rFonts w:ascii="Times New Roman" w:eastAsia="Times New Roman" w:hAnsi="Times New Roman" w:cs="Times New Roman"/>
          <w:kern w:val="1"/>
          <w:sz w:val="26"/>
          <w:szCs w:val="26"/>
          <w:lang w:eastAsia="ar-SA"/>
        </w:rPr>
        <w:t xml:space="preserve">акта выполненных </w:t>
      </w:r>
      <w:r w:rsidR="00974616">
        <w:rPr>
          <w:rFonts w:ascii="Times New Roman" w:eastAsia="Times New Roman" w:hAnsi="Times New Roman" w:cs="Times New Roman"/>
          <w:kern w:val="1"/>
          <w:sz w:val="26"/>
          <w:szCs w:val="26"/>
          <w:lang w:eastAsia="ar-SA"/>
        </w:rPr>
        <w:t>работ/</w:t>
      </w:r>
      <w:r>
        <w:rPr>
          <w:rFonts w:ascii="Times New Roman" w:eastAsia="Times New Roman" w:hAnsi="Times New Roman" w:cs="Times New Roman"/>
          <w:kern w:val="1"/>
          <w:sz w:val="26"/>
          <w:szCs w:val="26"/>
          <w:lang w:eastAsia="ar-SA"/>
        </w:rPr>
        <w:t>услуг</w:t>
      </w:r>
      <w:r w:rsidRPr="00B056F4">
        <w:rPr>
          <w:rFonts w:ascii="Times New Roman" w:eastAsia="Times New Roman" w:hAnsi="Times New Roman" w:cs="Times New Roman"/>
          <w:kern w:val="1"/>
          <w:sz w:val="26"/>
          <w:szCs w:val="26"/>
          <w:lang w:eastAsia="ar-SA"/>
        </w:rPr>
        <w:t xml:space="preserve"> по содействию в популяризации продукции субъекта </w:t>
      </w:r>
      <w:r>
        <w:rPr>
          <w:rFonts w:ascii="Times New Roman" w:eastAsia="Times New Roman" w:hAnsi="Times New Roman" w:cs="Times New Roman"/>
          <w:kern w:val="1"/>
          <w:sz w:val="26"/>
          <w:szCs w:val="26"/>
          <w:lang w:eastAsia="ar-SA"/>
        </w:rPr>
        <w:t>МСП.</w:t>
      </w:r>
      <w:r w:rsidR="00845828">
        <w:rPr>
          <w:rFonts w:ascii="Times New Roman" w:eastAsia="SimSun" w:hAnsi="Times New Roman" w:cs="Times New Roman"/>
          <w:b/>
          <w:bCs/>
          <w:kern w:val="1"/>
          <w:sz w:val="26"/>
          <w:szCs w:val="26"/>
          <w:lang w:eastAsia="ar-SA"/>
        </w:rPr>
        <w:br w:type="page"/>
      </w:r>
    </w:p>
    <w:p w14:paraId="5402284F" w14:textId="7E74783F" w:rsidR="00D70976" w:rsidRDefault="00845828"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lastRenderedPageBreak/>
        <w:t>Приложение №1</w:t>
      </w:r>
    </w:p>
    <w:p w14:paraId="63B74861" w14:textId="77777777" w:rsidR="00845828" w:rsidRPr="00845828" w:rsidRDefault="00845828" w:rsidP="00845828">
      <w:pPr>
        <w:tabs>
          <w:tab w:val="left" w:pos="3675"/>
          <w:tab w:val="center" w:pos="4819"/>
        </w:tabs>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b/>
          <w:bCs/>
          <w:color w:val="000000"/>
        </w:rPr>
        <w:t>ЗАЯВКА - анкета</w:t>
      </w:r>
      <w:r w:rsidRPr="00845828">
        <w:rPr>
          <w:rFonts w:ascii="Times New Roman" w:hAnsi="Times New Roman" w:cs="Times New Roman"/>
          <w:b/>
          <w:bCs/>
          <w:color w:val="000000"/>
        </w:rPr>
        <w:br/>
        <w:t xml:space="preserve">субъекта малого и среднего предпринимательства на получение услуг </w:t>
      </w:r>
      <w:r w:rsidRPr="00845828">
        <w:rPr>
          <w:rFonts w:ascii="Times New Roman" w:hAnsi="Times New Roman" w:cs="Times New Roman"/>
          <w:b/>
          <w:bCs/>
          <w:color w:val="000000"/>
        </w:rPr>
        <w:br/>
      </w:r>
      <w:r w:rsidRPr="00845828">
        <w:rPr>
          <w:rFonts w:ascii="Times New Roman" w:hAnsi="Times New Roman" w:cs="Times New Roman"/>
          <w:color w:val="000000"/>
        </w:rPr>
        <w:t>(для индивидуальных предпринимателей)</w:t>
      </w:r>
    </w:p>
    <w:p w14:paraId="096097BE" w14:textId="77777777" w:rsidR="00845828" w:rsidRPr="00845828" w:rsidRDefault="00845828" w:rsidP="00845828">
      <w:pPr>
        <w:tabs>
          <w:tab w:val="left" w:pos="3675"/>
          <w:tab w:val="center" w:pos="4819"/>
        </w:tabs>
        <w:spacing w:after="0" w:line="240" w:lineRule="auto"/>
        <w:ind w:left="-567" w:firstLine="567"/>
        <w:jc w:val="center"/>
        <w:rPr>
          <w:rFonts w:ascii="Times New Roman" w:hAnsi="Times New Roman" w:cs="Times New Roman"/>
          <w:color w:val="000000"/>
        </w:rPr>
      </w:pPr>
    </w:p>
    <w:p w14:paraId="59AA1A15" w14:textId="77777777" w:rsidR="00845828" w:rsidRPr="00845828" w:rsidRDefault="00845828" w:rsidP="00845828">
      <w:pPr>
        <w:spacing w:after="0" w:line="240" w:lineRule="auto"/>
        <w:ind w:left="-567" w:firstLine="567"/>
        <w:rPr>
          <w:rFonts w:ascii="Times New Roman" w:hAnsi="Times New Roman" w:cs="Times New Roman"/>
          <w:b/>
          <w:bCs/>
          <w:color w:val="000000"/>
        </w:rPr>
      </w:pPr>
      <w:r w:rsidRPr="00845828">
        <w:rPr>
          <w:rFonts w:ascii="Times New Roman" w:hAnsi="Times New Roman" w:cs="Times New Roman"/>
          <w:b/>
          <w:bCs/>
          <w:color w:val="000000"/>
        </w:rPr>
        <w:t>Вид поддержки (наименование услуги):</w:t>
      </w:r>
      <w:r w:rsidRPr="00845828">
        <w:rPr>
          <w:rFonts w:ascii="Times New Roman" w:hAnsi="Times New Roman" w:cs="Times New Roman"/>
          <w:color w:val="000000"/>
        </w:rPr>
        <w:t xml:space="preserve"> _______________________________</w:t>
      </w:r>
    </w:p>
    <w:p w14:paraId="6DB76B19" w14:textId="77777777" w:rsidR="00845828" w:rsidRPr="00845828" w:rsidRDefault="00845828" w:rsidP="00845828">
      <w:pPr>
        <w:spacing w:after="0" w:line="240" w:lineRule="auto"/>
        <w:ind w:left="-567" w:firstLine="567"/>
        <w:jc w:val="center"/>
        <w:rPr>
          <w:rFonts w:ascii="Times New Roman" w:hAnsi="Times New Roman" w:cs="Times New Roman"/>
          <w:b/>
          <w:bCs/>
          <w:color w:val="000000"/>
          <w:sz w:val="16"/>
          <w:szCs w:val="16"/>
        </w:rPr>
      </w:pPr>
    </w:p>
    <w:tbl>
      <w:tblPr>
        <w:tblW w:w="9771" w:type="dxa"/>
        <w:tblInd w:w="-294" w:type="dxa"/>
        <w:tblLook w:val="04A0" w:firstRow="1" w:lastRow="0" w:firstColumn="1" w:lastColumn="0" w:noHBand="0" w:noVBand="1"/>
      </w:tblPr>
      <w:tblGrid>
        <w:gridCol w:w="484"/>
        <w:gridCol w:w="4042"/>
        <w:gridCol w:w="5245"/>
      </w:tblGrid>
      <w:tr w:rsidR="00845828" w:rsidRPr="00845828" w14:paraId="4CC91376" w14:textId="77777777" w:rsidTr="00845828">
        <w:trPr>
          <w:trHeight w:val="303"/>
        </w:trPr>
        <w:tc>
          <w:tcPr>
            <w:tcW w:w="9771" w:type="dxa"/>
            <w:gridSpan w:val="3"/>
            <w:tcBorders>
              <w:top w:val="single" w:sz="8" w:space="0" w:color="auto"/>
              <w:left w:val="single" w:sz="8" w:space="0" w:color="auto"/>
              <w:bottom w:val="nil"/>
              <w:right w:val="single" w:sz="8" w:space="0" w:color="000000"/>
            </w:tcBorders>
            <w:shd w:val="clear" w:color="000000" w:fill="C5D9F1"/>
            <w:vAlign w:val="center"/>
            <w:hideMark/>
          </w:tcPr>
          <w:p w14:paraId="30948542"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Таблица 1. Общие данные</w:t>
            </w:r>
          </w:p>
        </w:tc>
      </w:tr>
      <w:tr w:rsidR="00845828" w:rsidRPr="00845828" w14:paraId="2B03A735" w14:textId="77777777" w:rsidTr="00845828">
        <w:trPr>
          <w:trHeight w:val="303"/>
        </w:trPr>
        <w:tc>
          <w:tcPr>
            <w:tcW w:w="48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58FC7194"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4042" w:type="dxa"/>
            <w:tcBorders>
              <w:top w:val="single" w:sz="4" w:space="0" w:color="auto"/>
              <w:left w:val="nil"/>
              <w:bottom w:val="single" w:sz="4" w:space="0" w:color="auto"/>
              <w:right w:val="single" w:sz="4" w:space="0" w:color="auto"/>
            </w:tcBorders>
            <w:shd w:val="clear" w:color="000000" w:fill="F2F2F2"/>
            <w:vAlign w:val="center"/>
            <w:hideMark/>
          </w:tcPr>
          <w:p w14:paraId="679E2131"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Требуемые сведения</w:t>
            </w:r>
          </w:p>
        </w:tc>
        <w:tc>
          <w:tcPr>
            <w:tcW w:w="5245" w:type="dxa"/>
            <w:tcBorders>
              <w:top w:val="single" w:sz="4" w:space="0" w:color="auto"/>
              <w:left w:val="nil"/>
              <w:bottom w:val="single" w:sz="4" w:space="0" w:color="auto"/>
              <w:right w:val="single" w:sz="8" w:space="0" w:color="auto"/>
            </w:tcBorders>
            <w:shd w:val="clear" w:color="000000" w:fill="F2F2F2"/>
            <w:vAlign w:val="center"/>
            <w:hideMark/>
          </w:tcPr>
          <w:p w14:paraId="386C3A41"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Данные</w:t>
            </w:r>
          </w:p>
        </w:tc>
      </w:tr>
      <w:tr w:rsidR="00845828" w:rsidRPr="00845828" w14:paraId="39261555" w14:textId="77777777" w:rsidTr="00845828">
        <w:trPr>
          <w:trHeight w:val="538"/>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46325CB1"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w:t>
            </w:r>
          </w:p>
        </w:tc>
        <w:tc>
          <w:tcPr>
            <w:tcW w:w="4042" w:type="dxa"/>
            <w:tcBorders>
              <w:top w:val="nil"/>
              <w:left w:val="nil"/>
              <w:bottom w:val="single" w:sz="4" w:space="0" w:color="auto"/>
              <w:right w:val="single" w:sz="4" w:space="0" w:color="auto"/>
            </w:tcBorders>
            <w:shd w:val="clear" w:color="auto" w:fill="auto"/>
            <w:vAlign w:val="center"/>
            <w:hideMark/>
          </w:tcPr>
          <w:p w14:paraId="151AD43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ФИО индивидуального предпринимателя</w:t>
            </w:r>
          </w:p>
        </w:tc>
        <w:tc>
          <w:tcPr>
            <w:tcW w:w="5245" w:type="dxa"/>
            <w:tcBorders>
              <w:top w:val="nil"/>
              <w:left w:val="nil"/>
              <w:bottom w:val="single" w:sz="4" w:space="0" w:color="auto"/>
              <w:right w:val="single" w:sz="8" w:space="0" w:color="auto"/>
            </w:tcBorders>
            <w:shd w:val="clear" w:color="auto" w:fill="auto"/>
            <w:vAlign w:val="center"/>
          </w:tcPr>
          <w:p w14:paraId="414CC4C8"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2CC34872" w14:textId="77777777" w:rsidTr="00845828">
        <w:trPr>
          <w:trHeight w:val="523"/>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050D2E35"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2</w:t>
            </w:r>
          </w:p>
        </w:tc>
        <w:tc>
          <w:tcPr>
            <w:tcW w:w="4042" w:type="dxa"/>
            <w:tcBorders>
              <w:top w:val="nil"/>
              <w:left w:val="nil"/>
              <w:bottom w:val="single" w:sz="4" w:space="0" w:color="auto"/>
              <w:right w:val="single" w:sz="4" w:space="0" w:color="auto"/>
            </w:tcBorders>
            <w:shd w:val="clear" w:color="auto" w:fill="auto"/>
            <w:vAlign w:val="center"/>
            <w:hideMark/>
          </w:tcPr>
          <w:p w14:paraId="65B24FF0"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ИНН индивидуального предпринимателя</w:t>
            </w:r>
          </w:p>
        </w:tc>
        <w:tc>
          <w:tcPr>
            <w:tcW w:w="5245" w:type="dxa"/>
            <w:tcBorders>
              <w:top w:val="nil"/>
              <w:left w:val="nil"/>
              <w:bottom w:val="single" w:sz="4" w:space="0" w:color="auto"/>
              <w:right w:val="single" w:sz="8" w:space="0" w:color="auto"/>
            </w:tcBorders>
            <w:shd w:val="clear" w:color="auto" w:fill="auto"/>
            <w:vAlign w:val="center"/>
          </w:tcPr>
          <w:p w14:paraId="04B19C3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F70BE6A" w14:textId="77777777" w:rsidTr="00845828">
        <w:trPr>
          <w:trHeight w:val="562"/>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5ABEFC0E"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3</w:t>
            </w:r>
          </w:p>
        </w:tc>
        <w:tc>
          <w:tcPr>
            <w:tcW w:w="4042" w:type="dxa"/>
            <w:tcBorders>
              <w:top w:val="nil"/>
              <w:left w:val="nil"/>
              <w:bottom w:val="single" w:sz="4" w:space="0" w:color="auto"/>
              <w:right w:val="single" w:sz="4" w:space="0" w:color="auto"/>
            </w:tcBorders>
            <w:shd w:val="clear" w:color="auto" w:fill="auto"/>
            <w:vAlign w:val="center"/>
            <w:hideMark/>
          </w:tcPr>
          <w:p w14:paraId="6BD8793A"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Контактное лицо (ФИО, должность, тел., электронная почта)</w:t>
            </w:r>
          </w:p>
        </w:tc>
        <w:tc>
          <w:tcPr>
            <w:tcW w:w="5245" w:type="dxa"/>
            <w:tcBorders>
              <w:top w:val="nil"/>
              <w:left w:val="nil"/>
              <w:bottom w:val="single" w:sz="4" w:space="0" w:color="auto"/>
              <w:right w:val="single" w:sz="8" w:space="0" w:color="auto"/>
            </w:tcBorders>
            <w:shd w:val="clear" w:color="auto" w:fill="auto"/>
            <w:vAlign w:val="center"/>
          </w:tcPr>
          <w:p w14:paraId="6AAFA59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47DE742C" w14:textId="77777777" w:rsidTr="00845828">
        <w:trPr>
          <w:trHeight w:val="326"/>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5345CE8F"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4</w:t>
            </w:r>
          </w:p>
        </w:tc>
        <w:tc>
          <w:tcPr>
            <w:tcW w:w="4042" w:type="dxa"/>
            <w:tcBorders>
              <w:top w:val="nil"/>
              <w:left w:val="nil"/>
              <w:bottom w:val="single" w:sz="4" w:space="0" w:color="auto"/>
              <w:right w:val="single" w:sz="4" w:space="0" w:color="auto"/>
            </w:tcBorders>
            <w:shd w:val="clear" w:color="auto" w:fill="auto"/>
            <w:vAlign w:val="center"/>
            <w:hideMark/>
          </w:tcPr>
          <w:p w14:paraId="38122D13"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Сайт/страница в социальных сетях</w:t>
            </w:r>
          </w:p>
        </w:tc>
        <w:tc>
          <w:tcPr>
            <w:tcW w:w="5245" w:type="dxa"/>
            <w:tcBorders>
              <w:top w:val="nil"/>
              <w:left w:val="nil"/>
              <w:bottom w:val="single" w:sz="4" w:space="0" w:color="auto"/>
              <w:right w:val="single" w:sz="8" w:space="0" w:color="auto"/>
            </w:tcBorders>
            <w:shd w:val="clear" w:color="auto" w:fill="auto"/>
            <w:vAlign w:val="center"/>
          </w:tcPr>
          <w:p w14:paraId="2C5805A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447307B" w14:textId="77777777" w:rsidTr="00845828">
        <w:trPr>
          <w:trHeight w:val="391"/>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3C1B89E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5</w:t>
            </w:r>
          </w:p>
        </w:tc>
        <w:tc>
          <w:tcPr>
            <w:tcW w:w="4042" w:type="dxa"/>
            <w:tcBorders>
              <w:top w:val="nil"/>
              <w:left w:val="nil"/>
              <w:bottom w:val="single" w:sz="4" w:space="0" w:color="auto"/>
              <w:right w:val="single" w:sz="4" w:space="0" w:color="auto"/>
            </w:tcBorders>
            <w:shd w:val="clear" w:color="auto" w:fill="auto"/>
            <w:vAlign w:val="center"/>
            <w:hideMark/>
          </w:tcPr>
          <w:p w14:paraId="078685E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Паспортные данные (серия и номер)</w:t>
            </w:r>
          </w:p>
        </w:tc>
        <w:tc>
          <w:tcPr>
            <w:tcW w:w="5245" w:type="dxa"/>
            <w:tcBorders>
              <w:top w:val="nil"/>
              <w:left w:val="nil"/>
              <w:bottom w:val="single" w:sz="4" w:space="0" w:color="auto"/>
              <w:right w:val="single" w:sz="8" w:space="0" w:color="auto"/>
            </w:tcBorders>
            <w:shd w:val="clear" w:color="auto" w:fill="auto"/>
            <w:vAlign w:val="center"/>
          </w:tcPr>
          <w:p w14:paraId="4ECB31E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1332DF0" w14:textId="77777777" w:rsidTr="00845828">
        <w:trPr>
          <w:trHeight w:val="384"/>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1A1BC14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6</w:t>
            </w:r>
          </w:p>
        </w:tc>
        <w:tc>
          <w:tcPr>
            <w:tcW w:w="4042" w:type="dxa"/>
            <w:tcBorders>
              <w:top w:val="nil"/>
              <w:left w:val="nil"/>
              <w:bottom w:val="single" w:sz="4" w:space="0" w:color="auto"/>
              <w:right w:val="single" w:sz="4" w:space="0" w:color="auto"/>
            </w:tcBorders>
            <w:shd w:val="clear" w:color="auto" w:fill="auto"/>
            <w:vAlign w:val="center"/>
            <w:hideMark/>
          </w:tcPr>
          <w:p w14:paraId="35D30F3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Дата рождения</w:t>
            </w:r>
          </w:p>
        </w:tc>
        <w:tc>
          <w:tcPr>
            <w:tcW w:w="5245" w:type="dxa"/>
            <w:tcBorders>
              <w:top w:val="nil"/>
              <w:left w:val="nil"/>
              <w:bottom w:val="single" w:sz="4" w:space="0" w:color="auto"/>
              <w:right w:val="single" w:sz="8" w:space="0" w:color="auto"/>
            </w:tcBorders>
            <w:shd w:val="clear" w:color="auto" w:fill="auto"/>
            <w:vAlign w:val="center"/>
          </w:tcPr>
          <w:p w14:paraId="7CFBC14A"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169E02AF" w14:textId="77777777" w:rsidTr="00845828">
        <w:trPr>
          <w:trHeight w:val="524"/>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03764C5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7</w:t>
            </w:r>
          </w:p>
        </w:tc>
        <w:tc>
          <w:tcPr>
            <w:tcW w:w="4042" w:type="dxa"/>
            <w:tcBorders>
              <w:top w:val="nil"/>
              <w:left w:val="nil"/>
              <w:bottom w:val="single" w:sz="4" w:space="0" w:color="auto"/>
              <w:right w:val="single" w:sz="4" w:space="0" w:color="auto"/>
            </w:tcBorders>
            <w:shd w:val="clear" w:color="auto" w:fill="auto"/>
            <w:vAlign w:val="center"/>
            <w:hideMark/>
          </w:tcPr>
          <w:p w14:paraId="6C5BA4F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изобретения субъекта</w:t>
            </w:r>
          </w:p>
        </w:tc>
        <w:tc>
          <w:tcPr>
            <w:tcW w:w="5245" w:type="dxa"/>
            <w:tcBorders>
              <w:top w:val="nil"/>
              <w:left w:val="nil"/>
              <w:bottom w:val="single" w:sz="4" w:space="0" w:color="auto"/>
              <w:right w:val="single" w:sz="8" w:space="0" w:color="auto"/>
            </w:tcBorders>
            <w:shd w:val="clear" w:color="auto" w:fill="auto"/>
            <w:vAlign w:val="center"/>
            <w:hideMark/>
          </w:tcPr>
          <w:p w14:paraId="12D5294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0CC5FF22" w14:textId="77777777" w:rsidTr="00845828">
        <w:trPr>
          <w:trHeight w:val="576"/>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46D99E4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8</w:t>
            </w:r>
          </w:p>
        </w:tc>
        <w:tc>
          <w:tcPr>
            <w:tcW w:w="4042" w:type="dxa"/>
            <w:tcBorders>
              <w:top w:val="nil"/>
              <w:left w:val="nil"/>
              <w:bottom w:val="single" w:sz="4" w:space="0" w:color="auto"/>
              <w:right w:val="single" w:sz="4" w:space="0" w:color="auto"/>
            </w:tcBorders>
            <w:shd w:val="clear" w:color="auto" w:fill="auto"/>
            <w:vAlign w:val="center"/>
            <w:hideMark/>
          </w:tcPr>
          <w:p w14:paraId="259A1E87"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полезной модели субъекта</w:t>
            </w:r>
          </w:p>
        </w:tc>
        <w:tc>
          <w:tcPr>
            <w:tcW w:w="5245" w:type="dxa"/>
            <w:tcBorders>
              <w:top w:val="nil"/>
              <w:left w:val="nil"/>
              <w:bottom w:val="single" w:sz="4" w:space="0" w:color="auto"/>
              <w:right w:val="single" w:sz="8" w:space="0" w:color="auto"/>
            </w:tcBorders>
            <w:shd w:val="clear" w:color="auto" w:fill="auto"/>
            <w:vAlign w:val="center"/>
            <w:hideMark/>
          </w:tcPr>
          <w:p w14:paraId="2491E9E0"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21ADDC79" w14:textId="77777777" w:rsidTr="00845828">
        <w:trPr>
          <w:trHeight w:val="558"/>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22D97D2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9</w:t>
            </w:r>
          </w:p>
        </w:tc>
        <w:tc>
          <w:tcPr>
            <w:tcW w:w="4042" w:type="dxa"/>
            <w:tcBorders>
              <w:top w:val="nil"/>
              <w:left w:val="nil"/>
              <w:bottom w:val="single" w:sz="4" w:space="0" w:color="auto"/>
              <w:right w:val="single" w:sz="4" w:space="0" w:color="auto"/>
            </w:tcBorders>
            <w:shd w:val="clear" w:color="auto" w:fill="auto"/>
            <w:vAlign w:val="center"/>
            <w:hideMark/>
          </w:tcPr>
          <w:p w14:paraId="0CA293F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промышленного образца субъекта</w:t>
            </w:r>
          </w:p>
        </w:tc>
        <w:tc>
          <w:tcPr>
            <w:tcW w:w="5245" w:type="dxa"/>
            <w:tcBorders>
              <w:top w:val="nil"/>
              <w:left w:val="nil"/>
              <w:bottom w:val="single" w:sz="4" w:space="0" w:color="auto"/>
              <w:right w:val="single" w:sz="8" w:space="0" w:color="auto"/>
            </w:tcBorders>
            <w:shd w:val="clear" w:color="auto" w:fill="auto"/>
            <w:vAlign w:val="center"/>
            <w:hideMark/>
          </w:tcPr>
          <w:p w14:paraId="54141671"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2DABB51C" w14:textId="77777777" w:rsidTr="00845828">
        <w:trPr>
          <w:trHeight w:val="582"/>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25EFC542"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10</w:t>
            </w:r>
          </w:p>
        </w:tc>
        <w:tc>
          <w:tcPr>
            <w:tcW w:w="4042" w:type="dxa"/>
            <w:tcBorders>
              <w:top w:val="nil"/>
              <w:left w:val="nil"/>
              <w:bottom w:val="single" w:sz="4" w:space="0" w:color="auto"/>
              <w:right w:val="single" w:sz="4" w:space="0" w:color="auto"/>
            </w:tcBorders>
            <w:shd w:val="clear" w:color="auto" w:fill="auto"/>
            <w:vAlign w:val="center"/>
            <w:hideMark/>
          </w:tcPr>
          <w:p w14:paraId="7A6F2A66"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товарного знака субъекта</w:t>
            </w:r>
          </w:p>
        </w:tc>
        <w:tc>
          <w:tcPr>
            <w:tcW w:w="5245" w:type="dxa"/>
            <w:tcBorders>
              <w:top w:val="nil"/>
              <w:left w:val="nil"/>
              <w:bottom w:val="single" w:sz="4" w:space="0" w:color="auto"/>
              <w:right w:val="single" w:sz="8" w:space="0" w:color="auto"/>
            </w:tcBorders>
            <w:shd w:val="clear" w:color="auto" w:fill="auto"/>
            <w:vAlign w:val="center"/>
            <w:hideMark/>
          </w:tcPr>
          <w:p w14:paraId="15BA7874" w14:textId="77777777" w:rsidR="00845828" w:rsidRPr="00845828" w:rsidRDefault="00845828" w:rsidP="00845828">
            <w:pPr>
              <w:spacing w:after="0" w:line="240" w:lineRule="auto"/>
              <w:ind w:left="-567" w:right="233"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65EBBF96" w14:textId="77777777" w:rsidTr="00845828">
        <w:trPr>
          <w:trHeight w:val="709"/>
        </w:trPr>
        <w:tc>
          <w:tcPr>
            <w:tcW w:w="484" w:type="dxa"/>
            <w:tcBorders>
              <w:top w:val="nil"/>
              <w:left w:val="single" w:sz="8" w:space="0" w:color="auto"/>
              <w:bottom w:val="single" w:sz="8" w:space="0" w:color="auto"/>
              <w:right w:val="single" w:sz="4" w:space="0" w:color="auto"/>
            </w:tcBorders>
            <w:shd w:val="clear" w:color="auto" w:fill="auto"/>
            <w:vAlign w:val="center"/>
            <w:hideMark/>
          </w:tcPr>
          <w:p w14:paraId="2F4FCB2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11</w:t>
            </w:r>
          </w:p>
        </w:tc>
        <w:tc>
          <w:tcPr>
            <w:tcW w:w="4042" w:type="dxa"/>
            <w:tcBorders>
              <w:top w:val="nil"/>
              <w:left w:val="nil"/>
              <w:bottom w:val="single" w:sz="8" w:space="0" w:color="auto"/>
              <w:right w:val="single" w:sz="4" w:space="0" w:color="auto"/>
            </w:tcBorders>
            <w:shd w:val="clear" w:color="auto" w:fill="auto"/>
            <w:vAlign w:val="center"/>
            <w:hideMark/>
          </w:tcPr>
          <w:p w14:paraId="2330E0FF"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программы для ЭВМ, базы данных и топологии интегральных микросхем субъекта</w:t>
            </w:r>
          </w:p>
        </w:tc>
        <w:tc>
          <w:tcPr>
            <w:tcW w:w="5245" w:type="dxa"/>
            <w:tcBorders>
              <w:top w:val="nil"/>
              <w:left w:val="nil"/>
              <w:bottom w:val="single" w:sz="8" w:space="0" w:color="auto"/>
              <w:right w:val="single" w:sz="8" w:space="0" w:color="auto"/>
            </w:tcBorders>
            <w:shd w:val="clear" w:color="auto" w:fill="auto"/>
            <w:vAlign w:val="center"/>
            <w:hideMark/>
          </w:tcPr>
          <w:p w14:paraId="253463F7"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bl>
    <w:p w14:paraId="2021DAED" w14:textId="77777777" w:rsidR="00845828" w:rsidRPr="00845828" w:rsidRDefault="00845828" w:rsidP="00845828">
      <w:pPr>
        <w:spacing w:after="0" w:line="240" w:lineRule="auto"/>
        <w:ind w:left="-567" w:firstLine="567"/>
        <w:rPr>
          <w:rFonts w:ascii="Times New Roman" w:hAnsi="Times New Roman" w:cs="Times New Roman"/>
          <w:sz w:val="8"/>
          <w:szCs w:val="8"/>
        </w:rPr>
      </w:pPr>
    </w:p>
    <w:tbl>
      <w:tblPr>
        <w:tblW w:w="9771" w:type="dxa"/>
        <w:tblInd w:w="-294" w:type="dxa"/>
        <w:tblLook w:val="04A0" w:firstRow="1" w:lastRow="0" w:firstColumn="1" w:lastColumn="0" w:noHBand="0" w:noVBand="1"/>
      </w:tblPr>
      <w:tblGrid>
        <w:gridCol w:w="1015"/>
        <w:gridCol w:w="3323"/>
        <w:gridCol w:w="2549"/>
        <w:gridCol w:w="2884"/>
      </w:tblGrid>
      <w:tr w:rsidR="00845828" w:rsidRPr="00845828" w14:paraId="02B8B9AE" w14:textId="77777777" w:rsidTr="00845828">
        <w:trPr>
          <w:trHeight w:val="218"/>
        </w:trPr>
        <w:tc>
          <w:tcPr>
            <w:tcW w:w="9771" w:type="dxa"/>
            <w:gridSpan w:val="4"/>
            <w:tcBorders>
              <w:top w:val="single" w:sz="8" w:space="0" w:color="auto"/>
              <w:left w:val="single" w:sz="8" w:space="0" w:color="auto"/>
              <w:bottom w:val="single" w:sz="4" w:space="0" w:color="auto"/>
              <w:right w:val="single" w:sz="8" w:space="0" w:color="000000"/>
            </w:tcBorders>
            <w:shd w:val="clear" w:color="000000" w:fill="C5D9F1"/>
            <w:vAlign w:val="center"/>
            <w:hideMark/>
          </w:tcPr>
          <w:p w14:paraId="4DD86C1F"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Таблица 2. Данные о доходах и расходах</w:t>
            </w:r>
          </w:p>
        </w:tc>
      </w:tr>
      <w:tr w:rsidR="00845828" w:rsidRPr="00845828" w14:paraId="2284681A" w14:textId="77777777" w:rsidTr="00845828">
        <w:trPr>
          <w:trHeight w:val="657"/>
        </w:trPr>
        <w:tc>
          <w:tcPr>
            <w:tcW w:w="1015" w:type="dxa"/>
            <w:tcBorders>
              <w:top w:val="nil"/>
              <w:left w:val="single" w:sz="8" w:space="0" w:color="auto"/>
              <w:bottom w:val="single" w:sz="4" w:space="0" w:color="auto"/>
              <w:right w:val="single" w:sz="4" w:space="0" w:color="auto"/>
            </w:tcBorders>
            <w:shd w:val="clear" w:color="000000" w:fill="F2F2F2"/>
            <w:vAlign w:val="center"/>
            <w:hideMark/>
          </w:tcPr>
          <w:p w14:paraId="03B80894"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3323" w:type="dxa"/>
            <w:tcBorders>
              <w:top w:val="nil"/>
              <w:left w:val="nil"/>
              <w:bottom w:val="single" w:sz="4" w:space="0" w:color="auto"/>
              <w:right w:val="single" w:sz="4" w:space="0" w:color="auto"/>
            </w:tcBorders>
            <w:shd w:val="clear" w:color="000000" w:fill="F2F2F2"/>
            <w:vAlign w:val="center"/>
            <w:hideMark/>
          </w:tcPr>
          <w:p w14:paraId="462DCA5E"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Наименование показателя</w:t>
            </w:r>
          </w:p>
        </w:tc>
        <w:tc>
          <w:tcPr>
            <w:tcW w:w="2549" w:type="dxa"/>
            <w:tcBorders>
              <w:top w:val="nil"/>
              <w:left w:val="nil"/>
              <w:bottom w:val="single" w:sz="4" w:space="0" w:color="auto"/>
              <w:right w:val="single" w:sz="4" w:space="0" w:color="auto"/>
            </w:tcBorders>
            <w:shd w:val="clear" w:color="000000" w:fill="F2F2F2"/>
            <w:vAlign w:val="center"/>
            <w:hideMark/>
          </w:tcPr>
          <w:p w14:paraId="5C2B357C" w14:textId="77777777" w:rsid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Отчетный период</w:t>
            </w:r>
            <w:r w:rsidR="008A44CF">
              <w:rPr>
                <w:rFonts w:ascii="Times New Roman" w:hAnsi="Times New Roman" w:cs="Times New Roman"/>
                <w:b/>
                <w:bCs/>
                <w:color w:val="000000"/>
              </w:rPr>
              <w:t xml:space="preserve"> </w:t>
            </w:r>
          </w:p>
          <w:p w14:paraId="65B9563F" w14:textId="2FB8FED2" w:rsidR="00D178BA" w:rsidRPr="00845828" w:rsidRDefault="00D178BA" w:rsidP="00845828">
            <w:pPr>
              <w:spacing w:after="0" w:line="240" w:lineRule="auto"/>
              <w:ind w:left="-567" w:firstLine="567"/>
              <w:jc w:val="center"/>
              <w:rPr>
                <w:rFonts w:ascii="Times New Roman" w:hAnsi="Times New Roman" w:cs="Times New Roman"/>
                <w:b/>
                <w:bCs/>
                <w:color w:val="000000"/>
              </w:rPr>
            </w:pPr>
            <w:r>
              <w:rPr>
                <w:rFonts w:ascii="Times New Roman" w:hAnsi="Times New Roman" w:cs="Times New Roman"/>
                <w:b/>
                <w:bCs/>
                <w:color w:val="000000"/>
              </w:rPr>
              <w:t>(2020 год)</w:t>
            </w:r>
          </w:p>
        </w:tc>
        <w:tc>
          <w:tcPr>
            <w:tcW w:w="2884" w:type="dxa"/>
            <w:tcBorders>
              <w:top w:val="nil"/>
              <w:left w:val="nil"/>
              <w:bottom w:val="single" w:sz="4" w:space="0" w:color="auto"/>
              <w:right w:val="single" w:sz="8" w:space="0" w:color="auto"/>
            </w:tcBorders>
            <w:shd w:val="clear" w:color="000000" w:fill="F2F2F2"/>
            <w:vAlign w:val="center"/>
            <w:hideMark/>
          </w:tcPr>
          <w:p w14:paraId="17B34E7D" w14:textId="77777777" w:rsid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Период, предшествующий отчетному</w:t>
            </w:r>
          </w:p>
          <w:p w14:paraId="122EA534" w14:textId="000B1D70" w:rsidR="00D178BA" w:rsidRPr="00845828" w:rsidRDefault="00D178BA" w:rsidP="00845828">
            <w:pPr>
              <w:spacing w:after="0" w:line="240" w:lineRule="auto"/>
              <w:ind w:left="-567" w:firstLine="567"/>
              <w:jc w:val="center"/>
              <w:rPr>
                <w:rFonts w:ascii="Times New Roman" w:hAnsi="Times New Roman" w:cs="Times New Roman"/>
                <w:b/>
                <w:bCs/>
                <w:color w:val="000000"/>
              </w:rPr>
            </w:pPr>
            <w:r>
              <w:rPr>
                <w:rFonts w:ascii="Times New Roman" w:hAnsi="Times New Roman" w:cs="Times New Roman"/>
                <w:b/>
                <w:bCs/>
                <w:color w:val="000000"/>
              </w:rPr>
              <w:t>(2019 год)</w:t>
            </w:r>
          </w:p>
        </w:tc>
      </w:tr>
      <w:tr w:rsidR="00845828" w:rsidRPr="00845828" w14:paraId="34E4BD41" w14:textId="77777777" w:rsidTr="00845828">
        <w:trPr>
          <w:trHeight w:val="218"/>
        </w:trPr>
        <w:tc>
          <w:tcPr>
            <w:tcW w:w="1015" w:type="dxa"/>
            <w:tcBorders>
              <w:top w:val="nil"/>
              <w:left w:val="single" w:sz="8" w:space="0" w:color="auto"/>
              <w:bottom w:val="single" w:sz="4" w:space="0" w:color="auto"/>
              <w:right w:val="single" w:sz="4" w:space="0" w:color="auto"/>
            </w:tcBorders>
            <w:shd w:val="clear" w:color="auto" w:fill="auto"/>
            <w:vAlign w:val="center"/>
            <w:hideMark/>
          </w:tcPr>
          <w:p w14:paraId="4C9A675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w:t>
            </w:r>
          </w:p>
        </w:tc>
        <w:tc>
          <w:tcPr>
            <w:tcW w:w="3323" w:type="dxa"/>
            <w:tcBorders>
              <w:top w:val="nil"/>
              <w:left w:val="nil"/>
              <w:bottom w:val="single" w:sz="4" w:space="0" w:color="auto"/>
              <w:right w:val="single" w:sz="4" w:space="0" w:color="auto"/>
            </w:tcBorders>
            <w:shd w:val="clear" w:color="auto" w:fill="auto"/>
            <w:vAlign w:val="center"/>
            <w:hideMark/>
          </w:tcPr>
          <w:p w14:paraId="5A7C4448" w14:textId="77777777" w:rsidR="00845828" w:rsidRPr="00845828" w:rsidRDefault="00845828" w:rsidP="00845828">
            <w:pPr>
              <w:spacing w:after="0" w:line="240" w:lineRule="auto"/>
              <w:ind w:left="-567" w:firstLine="567"/>
              <w:rPr>
                <w:rFonts w:ascii="Times New Roman" w:hAnsi="Times New Roman" w:cs="Times New Roman"/>
                <w:color w:val="000000"/>
              </w:rPr>
            </w:pPr>
            <w:r w:rsidRPr="00845828">
              <w:rPr>
                <w:rFonts w:ascii="Times New Roman" w:hAnsi="Times New Roman" w:cs="Times New Roman"/>
                <w:color w:val="000000"/>
              </w:rPr>
              <w:t>Доходы, тыс. руб.</w:t>
            </w:r>
          </w:p>
        </w:tc>
        <w:tc>
          <w:tcPr>
            <w:tcW w:w="2549" w:type="dxa"/>
            <w:tcBorders>
              <w:top w:val="nil"/>
              <w:left w:val="nil"/>
              <w:bottom w:val="single" w:sz="4" w:space="0" w:color="auto"/>
              <w:right w:val="single" w:sz="4" w:space="0" w:color="auto"/>
            </w:tcBorders>
            <w:shd w:val="clear" w:color="auto" w:fill="auto"/>
            <w:vAlign w:val="bottom"/>
          </w:tcPr>
          <w:p w14:paraId="6C5474C4" w14:textId="77777777" w:rsidR="00845828" w:rsidRPr="00845828" w:rsidRDefault="00845828" w:rsidP="00845828">
            <w:pPr>
              <w:spacing w:after="0" w:line="240" w:lineRule="auto"/>
              <w:ind w:left="-567" w:firstLine="567"/>
              <w:rPr>
                <w:rFonts w:ascii="Times New Roman" w:hAnsi="Times New Roman" w:cs="Times New Roman"/>
              </w:rPr>
            </w:pPr>
          </w:p>
        </w:tc>
        <w:tc>
          <w:tcPr>
            <w:tcW w:w="2884" w:type="dxa"/>
            <w:tcBorders>
              <w:top w:val="nil"/>
              <w:left w:val="nil"/>
              <w:bottom w:val="single" w:sz="4" w:space="0" w:color="auto"/>
              <w:right w:val="single" w:sz="8" w:space="0" w:color="auto"/>
            </w:tcBorders>
            <w:shd w:val="clear" w:color="auto" w:fill="auto"/>
            <w:vAlign w:val="bottom"/>
          </w:tcPr>
          <w:p w14:paraId="7F1071A5" w14:textId="77777777" w:rsidR="00845828" w:rsidRPr="00845828" w:rsidRDefault="00845828" w:rsidP="00845828">
            <w:pPr>
              <w:spacing w:after="0" w:line="240" w:lineRule="auto"/>
              <w:ind w:left="-567" w:firstLine="567"/>
              <w:rPr>
                <w:rFonts w:ascii="Times New Roman" w:hAnsi="Times New Roman" w:cs="Times New Roman"/>
              </w:rPr>
            </w:pPr>
          </w:p>
        </w:tc>
      </w:tr>
      <w:tr w:rsidR="00845828" w:rsidRPr="00845828" w14:paraId="4973D5FA" w14:textId="77777777" w:rsidTr="00845828">
        <w:trPr>
          <w:trHeight w:val="229"/>
        </w:trPr>
        <w:tc>
          <w:tcPr>
            <w:tcW w:w="1015" w:type="dxa"/>
            <w:tcBorders>
              <w:top w:val="nil"/>
              <w:left w:val="single" w:sz="8" w:space="0" w:color="auto"/>
              <w:bottom w:val="single" w:sz="8" w:space="0" w:color="auto"/>
              <w:right w:val="single" w:sz="4" w:space="0" w:color="auto"/>
            </w:tcBorders>
            <w:shd w:val="clear" w:color="auto" w:fill="auto"/>
            <w:vAlign w:val="center"/>
            <w:hideMark/>
          </w:tcPr>
          <w:p w14:paraId="463D3942"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2</w:t>
            </w:r>
          </w:p>
        </w:tc>
        <w:tc>
          <w:tcPr>
            <w:tcW w:w="3323" w:type="dxa"/>
            <w:tcBorders>
              <w:top w:val="nil"/>
              <w:left w:val="nil"/>
              <w:bottom w:val="single" w:sz="8" w:space="0" w:color="auto"/>
              <w:right w:val="single" w:sz="4" w:space="0" w:color="auto"/>
            </w:tcBorders>
            <w:shd w:val="clear" w:color="auto" w:fill="auto"/>
            <w:vAlign w:val="center"/>
            <w:hideMark/>
          </w:tcPr>
          <w:p w14:paraId="35CA803B" w14:textId="77777777" w:rsidR="00845828" w:rsidRPr="00845828" w:rsidRDefault="00845828" w:rsidP="00845828">
            <w:pPr>
              <w:spacing w:after="0" w:line="240" w:lineRule="auto"/>
              <w:ind w:left="-567" w:firstLine="567"/>
              <w:rPr>
                <w:rFonts w:ascii="Times New Roman" w:hAnsi="Times New Roman" w:cs="Times New Roman"/>
                <w:color w:val="000000"/>
              </w:rPr>
            </w:pPr>
            <w:r w:rsidRPr="00845828">
              <w:rPr>
                <w:rFonts w:ascii="Times New Roman" w:hAnsi="Times New Roman" w:cs="Times New Roman"/>
                <w:color w:val="000000"/>
              </w:rPr>
              <w:t>Расходы, тыс. руб.</w:t>
            </w:r>
          </w:p>
        </w:tc>
        <w:tc>
          <w:tcPr>
            <w:tcW w:w="2549" w:type="dxa"/>
            <w:tcBorders>
              <w:top w:val="nil"/>
              <w:left w:val="nil"/>
              <w:bottom w:val="single" w:sz="8" w:space="0" w:color="auto"/>
              <w:right w:val="single" w:sz="4" w:space="0" w:color="auto"/>
            </w:tcBorders>
            <w:shd w:val="clear" w:color="auto" w:fill="auto"/>
            <w:vAlign w:val="bottom"/>
          </w:tcPr>
          <w:p w14:paraId="34A61673" w14:textId="77777777" w:rsidR="00845828" w:rsidRPr="00845828" w:rsidRDefault="00845828" w:rsidP="00845828">
            <w:pPr>
              <w:spacing w:after="0" w:line="240" w:lineRule="auto"/>
              <w:ind w:left="-567" w:firstLine="567"/>
              <w:rPr>
                <w:rFonts w:ascii="Times New Roman" w:hAnsi="Times New Roman" w:cs="Times New Roman"/>
              </w:rPr>
            </w:pPr>
          </w:p>
        </w:tc>
        <w:tc>
          <w:tcPr>
            <w:tcW w:w="2884" w:type="dxa"/>
            <w:tcBorders>
              <w:top w:val="nil"/>
              <w:left w:val="nil"/>
              <w:bottom w:val="single" w:sz="8" w:space="0" w:color="auto"/>
              <w:right w:val="single" w:sz="8" w:space="0" w:color="auto"/>
            </w:tcBorders>
            <w:shd w:val="clear" w:color="auto" w:fill="auto"/>
            <w:vAlign w:val="bottom"/>
          </w:tcPr>
          <w:p w14:paraId="62B80A66" w14:textId="77777777" w:rsidR="00845828" w:rsidRPr="00845828" w:rsidRDefault="00845828" w:rsidP="00845828">
            <w:pPr>
              <w:spacing w:after="0" w:line="240" w:lineRule="auto"/>
              <w:ind w:left="-567" w:firstLine="567"/>
              <w:rPr>
                <w:rFonts w:ascii="Times New Roman" w:hAnsi="Times New Roman" w:cs="Times New Roman"/>
              </w:rPr>
            </w:pPr>
          </w:p>
        </w:tc>
      </w:tr>
    </w:tbl>
    <w:p w14:paraId="7BE4B960" w14:textId="77777777" w:rsidR="00845828" w:rsidRPr="00845828" w:rsidRDefault="00845828" w:rsidP="00845828">
      <w:pPr>
        <w:spacing w:after="0" w:line="240" w:lineRule="auto"/>
        <w:ind w:left="-567" w:firstLine="567"/>
        <w:rPr>
          <w:rFonts w:ascii="Times New Roman" w:hAnsi="Times New Roman" w:cs="Times New Roman"/>
          <w:sz w:val="10"/>
        </w:rPr>
      </w:pPr>
    </w:p>
    <w:p w14:paraId="10A884C0" w14:textId="7485B29F" w:rsid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Предоставляя анкетные данные, согласен на предоставление услуг.</w:t>
      </w:r>
    </w:p>
    <w:p w14:paraId="482275A6" w14:textId="77777777" w:rsidR="00845828" w:rsidRPr="00845828" w:rsidRDefault="00845828" w:rsidP="00845828">
      <w:pPr>
        <w:spacing w:after="0" w:line="240" w:lineRule="auto"/>
        <w:ind w:left="-567" w:right="-425" w:firstLine="567"/>
        <w:jc w:val="both"/>
        <w:rPr>
          <w:rFonts w:ascii="Times New Roman" w:hAnsi="Times New Roman" w:cs="Times New Roman"/>
        </w:rPr>
      </w:pPr>
    </w:p>
    <w:p w14:paraId="2BF96A6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Я _________________________________________________________________,</w:t>
      </w:r>
    </w:p>
    <w:p w14:paraId="1A72E0A9"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выражаю свое согласие с данными заявки-анкеты и выражаю акционерному обществу «Федеральная корпорация по развитию малого и среднего предпринимательства», зарегистрированному по адресу: г. Москва, Славянская площадь, д.4. стр. 1, а также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4421699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14:paraId="50DBC607"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A48D908"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14:paraId="77BABD4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а также почтовый адрес Фонда: 440061 Пенза, ул. Герцена д.14.</w:t>
      </w:r>
    </w:p>
    <w:p w14:paraId="5BA4E7A4" w14:textId="77777777" w:rsidR="00845828" w:rsidRDefault="00845828" w:rsidP="00845828">
      <w:pPr>
        <w:spacing w:after="0" w:line="240" w:lineRule="auto"/>
        <w:ind w:left="-567" w:right="-425" w:firstLine="567"/>
        <w:jc w:val="both"/>
        <w:rPr>
          <w:rFonts w:ascii="Times New Roman" w:hAnsi="Times New Roman" w:cs="Times New Roman"/>
        </w:rPr>
      </w:pPr>
    </w:p>
    <w:p w14:paraId="51FB4D0A" w14:textId="6E3E0078" w:rsidR="00845828" w:rsidRP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 xml:space="preserve">Подпись индивидуального предпринимателя </w:t>
      </w:r>
    </w:p>
    <w:p w14:paraId="30C75E29" w14:textId="77777777" w:rsidR="00845828" w:rsidRP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/_____________________________/___________________________________</w:t>
      </w:r>
    </w:p>
    <w:p w14:paraId="6B742974" w14:textId="279B6C96" w:rsidR="00845828" w:rsidRDefault="00845828" w:rsidP="00845828">
      <w:pPr>
        <w:spacing w:after="0" w:line="240" w:lineRule="auto"/>
        <w:ind w:left="3686" w:right="-425" w:firstLine="567"/>
        <w:jc w:val="both"/>
        <w:rPr>
          <w:rFonts w:ascii="Times New Roman" w:hAnsi="Times New Roman" w:cs="Times New Roman"/>
          <w:sz w:val="18"/>
          <w:szCs w:val="18"/>
        </w:rPr>
      </w:pPr>
      <w:r w:rsidRPr="00845828">
        <w:rPr>
          <w:rFonts w:ascii="Times New Roman" w:hAnsi="Times New Roman" w:cs="Times New Roman"/>
          <w:sz w:val="18"/>
          <w:szCs w:val="18"/>
        </w:rPr>
        <w:t>М.П. (при наличии)</w:t>
      </w:r>
    </w:p>
    <w:p w14:paraId="4B8E51B4" w14:textId="605755B8" w:rsidR="00845828" w:rsidRPr="00845828" w:rsidRDefault="00845828" w:rsidP="00845828">
      <w:pPr>
        <w:ind w:left="-567" w:firstLine="567"/>
        <w:jc w:val="both"/>
        <w:rPr>
          <w:rFonts w:ascii="Times New Roman" w:hAnsi="Times New Roman" w:cs="Times New Roman"/>
          <w:i/>
        </w:rPr>
      </w:pPr>
      <w:r w:rsidRPr="00845828">
        <w:rPr>
          <w:rFonts w:ascii="Times New Roman" w:hAnsi="Times New Roman" w:cs="Times New Roman"/>
        </w:rPr>
        <w:t>Дата ____________________</w:t>
      </w:r>
      <w:r>
        <w:rPr>
          <w:b/>
          <w:bCs/>
          <w:color w:val="000000"/>
        </w:rPr>
        <w:br w:type="page"/>
      </w:r>
    </w:p>
    <w:p w14:paraId="626729D2" w14:textId="0906238B"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b/>
          <w:bCs/>
          <w:color w:val="000000"/>
        </w:rPr>
        <w:lastRenderedPageBreak/>
        <w:t>ЗАЯВКА - анкета</w:t>
      </w:r>
      <w:r w:rsidRPr="00845828">
        <w:rPr>
          <w:rFonts w:ascii="Times New Roman" w:hAnsi="Times New Roman" w:cs="Times New Roman"/>
          <w:b/>
          <w:bCs/>
          <w:color w:val="000000"/>
        </w:rPr>
        <w:br/>
        <w:t xml:space="preserve">субъекта малого и среднего предпринимательства на получение услуг </w:t>
      </w:r>
      <w:r w:rsidRPr="00845828">
        <w:rPr>
          <w:rFonts w:ascii="Times New Roman" w:hAnsi="Times New Roman" w:cs="Times New Roman"/>
          <w:b/>
          <w:bCs/>
          <w:color w:val="000000"/>
        </w:rPr>
        <w:br/>
      </w:r>
      <w:r w:rsidRPr="00845828">
        <w:rPr>
          <w:rFonts w:ascii="Times New Roman" w:hAnsi="Times New Roman" w:cs="Times New Roman"/>
          <w:color w:val="000000"/>
        </w:rPr>
        <w:t>(для юридических лиц)</w:t>
      </w:r>
    </w:p>
    <w:p w14:paraId="2ABC3FAC" w14:textId="77777777" w:rsidR="00845828" w:rsidRPr="00845828" w:rsidRDefault="00845828" w:rsidP="00845828">
      <w:pPr>
        <w:spacing w:after="0" w:line="240" w:lineRule="auto"/>
        <w:ind w:hanging="142"/>
        <w:jc w:val="center"/>
        <w:rPr>
          <w:rFonts w:ascii="Times New Roman" w:hAnsi="Times New Roman" w:cs="Times New Roman"/>
          <w:color w:val="000000"/>
        </w:rPr>
      </w:pPr>
    </w:p>
    <w:p w14:paraId="12E36FEC" w14:textId="77777777" w:rsidR="00845828" w:rsidRPr="00845828" w:rsidRDefault="00845828" w:rsidP="00845828">
      <w:pPr>
        <w:spacing w:after="0" w:line="240" w:lineRule="auto"/>
        <w:ind w:hanging="142"/>
        <w:rPr>
          <w:rFonts w:ascii="Times New Roman" w:hAnsi="Times New Roman" w:cs="Times New Roman"/>
          <w:b/>
          <w:bCs/>
          <w:color w:val="000000"/>
        </w:rPr>
      </w:pPr>
      <w:r w:rsidRPr="00845828">
        <w:rPr>
          <w:rFonts w:ascii="Times New Roman" w:hAnsi="Times New Roman" w:cs="Times New Roman"/>
          <w:b/>
          <w:bCs/>
          <w:color w:val="000000"/>
        </w:rPr>
        <w:t>Вид поддержки (наименование услуги</w:t>
      </w:r>
      <w:r w:rsidRPr="00845828">
        <w:rPr>
          <w:rFonts w:ascii="Times New Roman" w:hAnsi="Times New Roman" w:cs="Times New Roman"/>
          <w:color w:val="000000"/>
        </w:rPr>
        <w:t>): _____________________________</w:t>
      </w:r>
    </w:p>
    <w:p w14:paraId="3A495A52" w14:textId="77777777" w:rsidR="00845828" w:rsidRPr="00845828" w:rsidRDefault="00845828" w:rsidP="00845828">
      <w:pPr>
        <w:spacing w:after="0" w:line="240" w:lineRule="auto"/>
        <w:ind w:hanging="142"/>
        <w:jc w:val="center"/>
        <w:rPr>
          <w:rFonts w:ascii="Times New Roman" w:hAnsi="Times New Roman" w:cs="Times New Roman"/>
          <w:b/>
          <w:bCs/>
          <w:color w:val="000000"/>
          <w:sz w:val="16"/>
          <w:szCs w:val="16"/>
        </w:rPr>
      </w:pPr>
    </w:p>
    <w:tbl>
      <w:tblPr>
        <w:tblW w:w="9629" w:type="dxa"/>
        <w:tblInd w:w="-294" w:type="dxa"/>
        <w:tblLook w:val="04A0" w:firstRow="1" w:lastRow="0" w:firstColumn="1" w:lastColumn="0" w:noHBand="0" w:noVBand="1"/>
      </w:tblPr>
      <w:tblGrid>
        <w:gridCol w:w="544"/>
        <w:gridCol w:w="3752"/>
        <w:gridCol w:w="5333"/>
      </w:tblGrid>
      <w:tr w:rsidR="00845828" w:rsidRPr="00845828" w14:paraId="3E6B7FB5" w14:textId="77777777" w:rsidTr="00845828">
        <w:trPr>
          <w:trHeight w:val="270"/>
        </w:trPr>
        <w:tc>
          <w:tcPr>
            <w:tcW w:w="9629" w:type="dxa"/>
            <w:gridSpan w:val="3"/>
            <w:tcBorders>
              <w:top w:val="single" w:sz="8" w:space="0" w:color="auto"/>
              <w:left w:val="single" w:sz="8" w:space="0" w:color="auto"/>
              <w:bottom w:val="nil"/>
              <w:right w:val="single" w:sz="8" w:space="0" w:color="000000"/>
            </w:tcBorders>
            <w:shd w:val="clear" w:color="000000" w:fill="C5D9F1"/>
            <w:vAlign w:val="center"/>
            <w:hideMark/>
          </w:tcPr>
          <w:p w14:paraId="2B1ACE5D" w14:textId="77777777" w:rsidR="00845828" w:rsidRPr="00845828" w:rsidRDefault="00845828" w:rsidP="00845828">
            <w:pPr>
              <w:spacing w:after="0" w:line="240" w:lineRule="auto"/>
              <w:ind w:left="-546" w:hanging="142"/>
              <w:jc w:val="center"/>
              <w:rPr>
                <w:rFonts w:ascii="Times New Roman" w:hAnsi="Times New Roman" w:cs="Times New Roman"/>
                <w:b/>
                <w:bCs/>
                <w:color w:val="000000"/>
              </w:rPr>
            </w:pPr>
            <w:r w:rsidRPr="00845828">
              <w:rPr>
                <w:rFonts w:ascii="Times New Roman" w:hAnsi="Times New Roman" w:cs="Times New Roman"/>
                <w:b/>
                <w:bCs/>
                <w:color w:val="000000"/>
              </w:rPr>
              <w:t>Таблица 1. Общие данные</w:t>
            </w:r>
          </w:p>
        </w:tc>
      </w:tr>
      <w:tr w:rsidR="00845828" w:rsidRPr="00845828" w14:paraId="1FC49D22" w14:textId="77777777" w:rsidTr="00845828">
        <w:trPr>
          <w:trHeight w:val="239"/>
        </w:trPr>
        <w:tc>
          <w:tcPr>
            <w:tcW w:w="54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3D0F05E4"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3752" w:type="dxa"/>
            <w:tcBorders>
              <w:top w:val="single" w:sz="4" w:space="0" w:color="auto"/>
              <w:left w:val="nil"/>
              <w:bottom w:val="single" w:sz="4" w:space="0" w:color="auto"/>
              <w:right w:val="single" w:sz="4" w:space="0" w:color="auto"/>
            </w:tcBorders>
            <w:shd w:val="clear" w:color="000000" w:fill="F2F2F2"/>
            <w:vAlign w:val="center"/>
            <w:hideMark/>
          </w:tcPr>
          <w:p w14:paraId="0461CC15"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Требуемые сведения</w:t>
            </w:r>
          </w:p>
        </w:tc>
        <w:tc>
          <w:tcPr>
            <w:tcW w:w="5333" w:type="dxa"/>
            <w:tcBorders>
              <w:top w:val="single" w:sz="4" w:space="0" w:color="auto"/>
              <w:left w:val="nil"/>
              <w:bottom w:val="single" w:sz="4" w:space="0" w:color="auto"/>
              <w:right w:val="single" w:sz="8" w:space="0" w:color="auto"/>
            </w:tcBorders>
            <w:shd w:val="clear" w:color="000000" w:fill="F2F2F2"/>
            <w:vAlign w:val="center"/>
            <w:hideMark/>
          </w:tcPr>
          <w:p w14:paraId="36DEE359"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Данные</w:t>
            </w:r>
          </w:p>
        </w:tc>
      </w:tr>
      <w:tr w:rsidR="00845828" w:rsidRPr="00845828" w14:paraId="5272C22C" w14:textId="77777777" w:rsidTr="00845828">
        <w:trPr>
          <w:trHeight w:val="307"/>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54CCE5F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w:t>
            </w:r>
          </w:p>
        </w:tc>
        <w:tc>
          <w:tcPr>
            <w:tcW w:w="3752" w:type="dxa"/>
            <w:tcBorders>
              <w:top w:val="nil"/>
              <w:left w:val="nil"/>
              <w:bottom w:val="single" w:sz="4" w:space="0" w:color="auto"/>
              <w:right w:val="single" w:sz="4" w:space="0" w:color="auto"/>
            </w:tcBorders>
            <w:shd w:val="clear" w:color="auto" w:fill="auto"/>
            <w:vAlign w:val="center"/>
            <w:hideMark/>
          </w:tcPr>
          <w:p w14:paraId="539FDD12"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Наименование юридического лица</w:t>
            </w:r>
          </w:p>
        </w:tc>
        <w:tc>
          <w:tcPr>
            <w:tcW w:w="5333" w:type="dxa"/>
            <w:tcBorders>
              <w:top w:val="nil"/>
              <w:left w:val="nil"/>
              <w:bottom w:val="single" w:sz="4" w:space="0" w:color="auto"/>
              <w:right w:val="single" w:sz="8" w:space="0" w:color="auto"/>
            </w:tcBorders>
            <w:shd w:val="clear" w:color="auto" w:fill="auto"/>
            <w:vAlign w:val="center"/>
          </w:tcPr>
          <w:p w14:paraId="36F0E44A"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0770BE31" w14:textId="77777777" w:rsidTr="00845828">
        <w:trPr>
          <w:trHeight w:val="32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17900347"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2</w:t>
            </w:r>
          </w:p>
        </w:tc>
        <w:tc>
          <w:tcPr>
            <w:tcW w:w="3752" w:type="dxa"/>
            <w:tcBorders>
              <w:top w:val="nil"/>
              <w:left w:val="nil"/>
              <w:bottom w:val="single" w:sz="4" w:space="0" w:color="auto"/>
              <w:right w:val="single" w:sz="4" w:space="0" w:color="auto"/>
            </w:tcBorders>
            <w:shd w:val="clear" w:color="auto" w:fill="auto"/>
            <w:vAlign w:val="center"/>
            <w:hideMark/>
          </w:tcPr>
          <w:p w14:paraId="0ADA86D9"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ИНН юридического лица</w:t>
            </w:r>
          </w:p>
        </w:tc>
        <w:tc>
          <w:tcPr>
            <w:tcW w:w="5333" w:type="dxa"/>
            <w:tcBorders>
              <w:top w:val="nil"/>
              <w:left w:val="nil"/>
              <w:bottom w:val="single" w:sz="4" w:space="0" w:color="auto"/>
              <w:right w:val="single" w:sz="8" w:space="0" w:color="auto"/>
            </w:tcBorders>
            <w:shd w:val="clear" w:color="auto" w:fill="auto"/>
            <w:vAlign w:val="center"/>
          </w:tcPr>
          <w:p w14:paraId="7C73F451"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307B5FDA" w14:textId="77777777" w:rsidTr="00845828">
        <w:trPr>
          <w:trHeight w:val="44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B3D0D89"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3</w:t>
            </w:r>
          </w:p>
        </w:tc>
        <w:tc>
          <w:tcPr>
            <w:tcW w:w="3752" w:type="dxa"/>
            <w:tcBorders>
              <w:top w:val="nil"/>
              <w:left w:val="nil"/>
              <w:bottom w:val="single" w:sz="4" w:space="0" w:color="auto"/>
              <w:right w:val="single" w:sz="4" w:space="0" w:color="auto"/>
            </w:tcBorders>
            <w:shd w:val="clear" w:color="auto" w:fill="auto"/>
            <w:vAlign w:val="center"/>
            <w:hideMark/>
          </w:tcPr>
          <w:p w14:paraId="403CE8EE"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Контактное лицо (ФИО, должность, тел., электронная почта)</w:t>
            </w:r>
          </w:p>
        </w:tc>
        <w:tc>
          <w:tcPr>
            <w:tcW w:w="5333" w:type="dxa"/>
            <w:tcBorders>
              <w:top w:val="nil"/>
              <w:left w:val="nil"/>
              <w:bottom w:val="single" w:sz="4" w:space="0" w:color="auto"/>
              <w:right w:val="single" w:sz="8" w:space="0" w:color="auto"/>
            </w:tcBorders>
            <w:shd w:val="clear" w:color="auto" w:fill="auto"/>
            <w:vAlign w:val="center"/>
          </w:tcPr>
          <w:p w14:paraId="7BC0DA15"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7E505B7A" w14:textId="77777777" w:rsidTr="00845828">
        <w:trPr>
          <w:trHeight w:val="212"/>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818EA5E"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4</w:t>
            </w:r>
          </w:p>
        </w:tc>
        <w:tc>
          <w:tcPr>
            <w:tcW w:w="3752" w:type="dxa"/>
            <w:tcBorders>
              <w:top w:val="nil"/>
              <w:left w:val="nil"/>
              <w:bottom w:val="single" w:sz="4" w:space="0" w:color="auto"/>
              <w:right w:val="single" w:sz="4" w:space="0" w:color="auto"/>
            </w:tcBorders>
            <w:shd w:val="clear" w:color="auto" w:fill="auto"/>
            <w:vAlign w:val="center"/>
            <w:hideMark/>
          </w:tcPr>
          <w:p w14:paraId="3EE3C628"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Сайт/страница в социальных сетях</w:t>
            </w:r>
          </w:p>
        </w:tc>
        <w:tc>
          <w:tcPr>
            <w:tcW w:w="5333" w:type="dxa"/>
            <w:tcBorders>
              <w:top w:val="nil"/>
              <w:left w:val="nil"/>
              <w:bottom w:val="single" w:sz="4" w:space="0" w:color="auto"/>
              <w:right w:val="single" w:sz="8" w:space="0" w:color="auto"/>
            </w:tcBorders>
            <w:shd w:val="clear" w:color="auto" w:fill="auto"/>
            <w:vAlign w:val="center"/>
          </w:tcPr>
          <w:p w14:paraId="4335B43D"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0502696F" w14:textId="77777777" w:rsidTr="00845828">
        <w:trPr>
          <w:trHeight w:val="212"/>
        </w:trPr>
        <w:tc>
          <w:tcPr>
            <w:tcW w:w="544" w:type="dxa"/>
            <w:tcBorders>
              <w:top w:val="nil"/>
              <w:left w:val="single" w:sz="8" w:space="0" w:color="auto"/>
              <w:bottom w:val="single" w:sz="4" w:space="0" w:color="auto"/>
              <w:right w:val="single" w:sz="4" w:space="0" w:color="auto"/>
            </w:tcBorders>
            <w:shd w:val="clear" w:color="auto" w:fill="auto"/>
            <w:vAlign w:val="center"/>
          </w:tcPr>
          <w:p w14:paraId="6BD256E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5</w:t>
            </w:r>
          </w:p>
        </w:tc>
        <w:tc>
          <w:tcPr>
            <w:tcW w:w="3752" w:type="dxa"/>
            <w:tcBorders>
              <w:top w:val="nil"/>
              <w:left w:val="nil"/>
              <w:bottom w:val="single" w:sz="4" w:space="0" w:color="auto"/>
              <w:right w:val="single" w:sz="4" w:space="0" w:color="auto"/>
            </w:tcBorders>
            <w:shd w:val="clear" w:color="auto" w:fill="auto"/>
            <w:vAlign w:val="center"/>
          </w:tcPr>
          <w:p w14:paraId="7F5D827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ФИО руководителя (должность, тел., электронная почта)</w:t>
            </w:r>
          </w:p>
        </w:tc>
        <w:tc>
          <w:tcPr>
            <w:tcW w:w="5333" w:type="dxa"/>
            <w:tcBorders>
              <w:top w:val="nil"/>
              <w:left w:val="nil"/>
              <w:bottom w:val="single" w:sz="4" w:space="0" w:color="auto"/>
              <w:right w:val="single" w:sz="8" w:space="0" w:color="auto"/>
            </w:tcBorders>
            <w:shd w:val="clear" w:color="auto" w:fill="auto"/>
            <w:vAlign w:val="center"/>
          </w:tcPr>
          <w:p w14:paraId="4162C3E8"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45D22871" w14:textId="77777777" w:rsidTr="00845828">
        <w:trPr>
          <w:trHeight w:val="558"/>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48938C1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6</w:t>
            </w:r>
          </w:p>
        </w:tc>
        <w:tc>
          <w:tcPr>
            <w:tcW w:w="3752" w:type="dxa"/>
            <w:tcBorders>
              <w:top w:val="nil"/>
              <w:left w:val="nil"/>
              <w:bottom w:val="single" w:sz="4" w:space="0" w:color="auto"/>
              <w:right w:val="single" w:sz="4" w:space="0" w:color="auto"/>
            </w:tcBorders>
            <w:shd w:val="clear" w:color="auto" w:fill="auto"/>
            <w:vAlign w:val="center"/>
            <w:hideMark/>
          </w:tcPr>
          <w:p w14:paraId="5F72DE4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Паспортные данные руководителя (серия и номер)</w:t>
            </w:r>
          </w:p>
        </w:tc>
        <w:tc>
          <w:tcPr>
            <w:tcW w:w="5333" w:type="dxa"/>
            <w:tcBorders>
              <w:top w:val="nil"/>
              <w:left w:val="nil"/>
              <w:bottom w:val="single" w:sz="4" w:space="0" w:color="auto"/>
              <w:right w:val="single" w:sz="8" w:space="0" w:color="auto"/>
            </w:tcBorders>
            <w:shd w:val="clear" w:color="auto" w:fill="auto"/>
            <w:vAlign w:val="center"/>
          </w:tcPr>
          <w:p w14:paraId="54C5DD93"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47938C75" w14:textId="77777777" w:rsidTr="00845828">
        <w:trPr>
          <w:trHeight w:val="449"/>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2A66614D"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7</w:t>
            </w:r>
          </w:p>
        </w:tc>
        <w:tc>
          <w:tcPr>
            <w:tcW w:w="3752" w:type="dxa"/>
            <w:tcBorders>
              <w:top w:val="nil"/>
              <w:left w:val="nil"/>
              <w:bottom w:val="single" w:sz="4" w:space="0" w:color="auto"/>
              <w:right w:val="single" w:sz="4" w:space="0" w:color="auto"/>
            </w:tcBorders>
            <w:shd w:val="clear" w:color="auto" w:fill="auto"/>
            <w:vAlign w:val="center"/>
            <w:hideMark/>
          </w:tcPr>
          <w:p w14:paraId="34AF902E"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изобретения субъекта</w:t>
            </w:r>
          </w:p>
        </w:tc>
        <w:tc>
          <w:tcPr>
            <w:tcW w:w="5333" w:type="dxa"/>
            <w:tcBorders>
              <w:top w:val="nil"/>
              <w:left w:val="nil"/>
              <w:bottom w:val="single" w:sz="4" w:space="0" w:color="auto"/>
              <w:right w:val="single" w:sz="8" w:space="0" w:color="auto"/>
            </w:tcBorders>
            <w:shd w:val="clear" w:color="auto" w:fill="auto"/>
            <w:vAlign w:val="center"/>
            <w:hideMark/>
          </w:tcPr>
          <w:p w14:paraId="4E3AF9F2"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13B43146" w14:textId="77777777" w:rsidTr="00845828">
        <w:trPr>
          <w:trHeight w:val="444"/>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28052A7"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8</w:t>
            </w:r>
          </w:p>
        </w:tc>
        <w:tc>
          <w:tcPr>
            <w:tcW w:w="3752" w:type="dxa"/>
            <w:tcBorders>
              <w:top w:val="nil"/>
              <w:left w:val="nil"/>
              <w:bottom w:val="single" w:sz="4" w:space="0" w:color="auto"/>
              <w:right w:val="single" w:sz="4" w:space="0" w:color="auto"/>
            </w:tcBorders>
            <w:shd w:val="clear" w:color="auto" w:fill="auto"/>
            <w:vAlign w:val="center"/>
            <w:hideMark/>
          </w:tcPr>
          <w:p w14:paraId="0FEF8499"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полезной модели субъекта</w:t>
            </w:r>
          </w:p>
        </w:tc>
        <w:tc>
          <w:tcPr>
            <w:tcW w:w="5333" w:type="dxa"/>
            <w:tcBorders>
              <w:top w:val="nil"/>
              <w:left w:val="nil"/>
              <w:bottom w:val="single" w:sz="4" w:space="0" w:color="auto"/>
              <w:right w:val="single" w:sz="8" w:space="0" w:color="auto"/>
            </w:tcBorders>
            <w:shd w:val="clear" w:color="auto" w:fill="auto"/>
            <w:vAlign w:val="center"/>
            <w:hideMark/>
          </w:tcPr>
          <w:p w14:paraId="72BE9056"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54C57E7A" w14:textId="77777777" w:rsidTr="00845828">
        <w:trPr>
          <w:trHeight w:val="44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2D311FE"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9</w:t>
            </w:r>
          </w:p>
        </w:tc>
        <w:tc>
          <w:tcPr>
            <w:tcW w:w="3752" w:type="dxa"/>
            <w:tcBorders>
              <w:top w:val="nil"/>
              <w:left w:val="nil"/>
              <w:bottom w:val="single" w:sz="4" w:space="0" w:color="auto"/>
              <w:right w:val="single" w:sz="4" w:space="0" w:color="auto"/>
            </w:tcBorders>
            <w:shd w:val="clear" w:color="auto" w:fill="auto"/>
            <w:vAlign w:val="center"/>
            <w:hideMark/>
          </w:tcPr>
          <w:p w14:paraId="7665DC4A"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промышленного образца субъекта</w:t>
            </w:r>
          </w:p>
        </w:tc>
        <w:tc>
          <w:tcPr>
            <w:tcW w:w="5333" w:type="dxa"/>
            <w:tcBorders>
              <w:top w:val="nil"/>
              <w:left w:val="nil"/>
              <w:bottom w:val="single" w:sz="4" w:space="0" w:color="auto"/>
              <w:right w:val="single" w:sz="8" w:space="0" w:color="auto"/>
            </w:tcBorders>
            <w:shd w:val="clear" w:color="auto" w:fill="auto"/>
            <w:vAlign w:val="center"/>
            <w:hideMark/>
          </w:tcPr>
          <w:p w14:paraId="3CC10AB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54E4E71C" w14:textId="77777777" w:rsidTr="00845828">
        <w:trPr>
          <w:trHeight w:val="314"/>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3791E04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10</w:t>
            </w:r>
          </w:p>
        </w:tc>
        <w:tc>
          <w:tcPr>
            <w:tcW w:w="3752" w:type="dxa"/>
            <w:tcBorders>
              <w:top w:val="nil"/>
              <w:left w:val="nil"/>
              <w:bottom w:val="single" w:sz="4" w:space="0" w:color="auto"/>
              <w:right w:val="single" w:sz="4" w:space="0" w:color="auto"/>
            </w:tcBorders>
            <w:shd w:val="clear" w:color="auto" w:fill="auto"/>
            <w:vAlign w:val="center"/>
            <w:hideMark/>
          </w:tcPr>
          <w:p w14:paraId="72566C2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товарного знака субъекта</w:t>
            </w:r>
          </w:p>
        </w:tc>
        <w:tc>
          <w:tcPr>
            <w:tcW w:w="5333" w:type="dxa"/>
            <w:tcBorders>
              <w:top w:val="nil"/>
              <w:left w:val="nil"/>
              <w:bottom w:val="single" w:sz="4" w:space="0" w:color="auto"/>
              <w:right w:val="single" w:sz="8" w:space="0" w:color="auto"/>
            </w:tcBorders>
            <w:shd w:val="clear" w:color="auto" w:fill="auto"/>
            <w:vAlign w:val="center"/>
            <w:hideMark/>
          </w:tcPr>
          <w:p w14:paraId="787FAB8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4EF102DD" w14:textId="77777777" w:rsidTr="00845828">
        <w:trPr>
          <w:trHeight w:val="479"/>
        </w:trPr>
        <w:tc>
          <w:tcPr>
            <w:tcW w:w="544" w:type="dxa"/>
            <w:tcBorders>
              <w:top w:val="nil"/>
              <w:left w:val="single" w:sz="8" w:space="0" w:color="auto"/>
              <w:bottom w:val="single" w:sz="8" w:space="0" w:color="auto"/>
              <w:right w:val="single" w:sz="4" w:space="0" w:color="auto"/>
            </w:tcBorders>
            <w:shd w:val="clear" w:color="auto" w:fill="auto"/>
            <w:vAlign w:val="center"/>
            <w:hideMark/>
          </w:tcPr>
          <w:p w14:paraId="6C830180"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11</w:t>
            </w:r>
          </w:p>
        </w:tc>
        <w:tc>
          <w:tcPr>
            <w:tcW w:w="3752" w:type="dxa"/>
            <w:tcBorders>
              <w:top w:val="nil"/>
              <w:left w:val="nil"/>
              <w:bottom w:val="single" w:sz="8" w:space="0" w:color="auto"/>
              <w:right w:val="single" w:sz="4" w:space="0" w:color="auto"/>
            </w:tcBorders>
            <w:shd w:val="clear" w:color="auto" w:fill="auto"/>
            <w:vAlign w:val="center"/>
            <w:hideMark/>
          </w:tcPr>
          <w:p w14:paraId="78DD6DA7"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программы для ЭВМ, базы данных и топологии интегральных микросхем субъекта</w:t>
            </w:r>
          </w:p>
        </w:tc>
        <w:tc>
          <w:tcPr>
            <w:tcW w:w="5333" w:type="dxa"/>
            <w:tcBorders>
              <w:top w:val="nil"/>
              <w:left w:val="nil"/>
              <w:bottom w:val="single" w:sz="8" w:space="0" w:color="auto"/>
              <w:right w:val="single" w:sz="8" w:space="0" w:color="auto"/>
            </w:tcBorders>
            <w:shd w:val="clear" w:color="auto" w:fill="auto"/>
            <w:vAlign w:val="center"/>
            <w:hideMark/>
          </w:tcPr>
          <w:p w14:paraId="61C49E12"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bl>
    <w:p w14:paraId="0F07A876" w14:textId="77777777" w:rsidR="00845828" w:rsidRPr="00845828" w:rsidRDefault="00845828" w:rsidP="00845828">
      <w:pPr>
        <w:spacing w:after="0" w:line="240" w:lineRule="auto"/>
        <w:ind w:hanging="142"/>
        <w:jc w:val="center"/>
        <w:rPr>
          <w:rFonts w:ascii="Times New Roman" w:hAnsi="Times New Roman" w:cs="Times New Roman"/>
          <w:b/>
          <w:bCs/>
          <w:color w:val="000000"/>
        </w:rPr>
      </w:pPr>
    </w:p>
    <w:tbl>
      <w:tblPr>
        <w:tblW w:w="9629" w:type="dxa"/>
        <w:tblInd w:w="-294" w:type="dxa"/>
        <w:tblLayout w:type="fixed"/>
        <w:tblLook w:val="04A0" w:firstRow="1" w:lastRow="0" w:firstColumn="1" w:lastColumn="0" w:noHBand="0" w:noVBand="1"/>
      </w:tblPr>
      <w:tblGrid>
        <w:gridCol w:w="546"/>
        <w:gridCol w:w="4321"/>
        <w:gridCol w:w="2508"/>
        <w:gridCol w:w="2254"/>
      </w:tblGrid>
      <w:tr w:rsidR="00845828" w:rsidRPr="00845828" w14:paraId="45C5AC1A" w14:textId="77777777" w:rsidTr="00845828">
        <w:trPr>
          <w:trHeight w:val="286"/>
        </w:trPr>
        <w:tc>
          <w:tcPr>
            <w:tcW w:w="9629" w:type="dxa"/>
            <w:gridSpan w:val="4"/>
            <w:tcBorders>
              <w:top w:val="single" w:sz="8" w:space="0" w:color="auto"/>
              <w:left w:val="single" w:sz="8" w:space="0" w:color="auto"/>
              <w:bottom w:val="nil"/>
              <w:right w:val="single" w:sz="8" w:space="0" w:color="000000"/>
            </w:tcBorders>
            <w:shd w:val="clear" w:color="000000" w:fill="C5D9F1"/>
            <w:vAlign w:val="center"/>
            <w:hideMark/>
          </w:tcPr>
          <w:p w14:paraId="33D677FB"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 xml:space="preserve">Таблица 2. Структура собственности - Учредители/акционеры/пайщики с долей более 25% (заполняется только для организационно-правовых форм, отличных </w:t>
            </w:r>
            <w:r w:rsidRPr="00845828">
              <w:rPr>
                <w:rFonts w:ascii="Times New Roman" w:hAnsi="Times New Roman" w:cs="Times New Roman"/>
                <w:b/>
                <w:bCs/>
                <w:color w:val="000000"/>
                <w:sz w:val="18"/>
                <w:szCs w:val="18"/>
              </w:rPr>
              <w:br/>
              <w:t>от Общества с ограниченной ответственностью)</w:t>
            </w:r>
          </w:p>
        </w:tc>
      </w:tr>
      <w:tr w:rsidR="00845828" w:rsidRPr="00845828" w14:paraId="52A666D2" w14:textId="77777777" w:rsidTr="00845828">
        <w:trPr>
          <w:trHeight w:val="408"/>
        </w:trPr>
        <w:tc>
          <w:tcPr>
            <w:tcW w:w="54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B684C11"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w:t>
            </w:r>
          </w:p>
        </w:tc>
        <w:tc>
          <w:tcPr>
            <w:tcW w:w="4321" w:type="dxa"/>
            <w:tcBorders>
              <w:top w:val="single" w:sz="4" w:space="0" w:color="auto"/>
              <w:left w:val="nil"/>
              <w:bottom w:val="single" w:sz="4" w:space="0" w:color="auto"/>
              <w:right w:val="single" w:sz="4" w:space="0" w:color="auto"/>
            </w:tcBorders>
            <w:shd w:val="clear" w:color="000000" w:fill="F2F2F2"/>
            <w:vAlign w:val="center"/>
            <w:hideMark/>
          </w:tcPr>
          <w:p w14:paraId="7B3B1438"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Наименование/ФИО</w:t>
            </w:r>
          </w:p>
        </w:tc>
        <w:tc>
          <w:tcPr>
            <w:tcW w:w="2508" w:type="dxa"/>
            <w:tcBorders>
              <w:top w:val="single" w:sz="4" w:space="0" w:color="auto"/>
              <w:left w:val="nil"/>
              <w:bottom w:val="single" w:sz="4" w:space="0" w:color="auto"/>
              <w:right w:val="single" w:sz="4" w:space="0" w:color="auto"/>
            </w:tcBorders>
            <w:shd w:val="clear" w:color="000000" w:fill="F2F2F2"/>
            <w:vAlign w:val="center"/>
            <w:hideMark/>
          </w:tcPr>
          <w:p w14:paraId="2483A5B3"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ИНН</w:t>
            </w:r>
          </w:p>
        </w:tc>
        <w:tc>
          <w:tcPr>
            <w:tcW w:w="2254" w:type="dxa"/>
            <w:tcBorders>
              <w:top w:val="single" w:sz="4" w:space="0" w:color="auto"/>
              <w:left w:val="nil"/>
              <w:bottom w:val="single" w:sz="4" w:space="0" w:color="auto"/>
              <w:right w:val="single" w:sz="8" w:space="0" w:color="auto"/>
            </w:tcBorders>
            <w:shd w:val="clear" w:color="000000" w:fill="F2F2F2"/>
            <w:vAlign w:val="center"/>
            <w:hideMark/>
          </w:tcPr>
          <w:p w14:paraId="69789985"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Доля в уставном капитале заявителя, %</w:t>
            </w:r>
          </w:p>
        </w:tc>
      </w:tr>
      <w:tr w:rsidR="00845828" w:rsidRPr="00845828" w14:paraId="028149F9" w14:textId="77777777" w:rsidTr="00845828">
        <w:trPr>
          <w:trHeight w:val="178"/>
        </w:trPr>
        <w:tc>
          <w:tcPr>
            <w:tcW w:w="546" w:type="dxa"/>
            <w:tcBorders>
              <w:top w:val="nil"/>
              <w:left w:val="single" w:sz="8" w:space="0" w:color="auto"/>
              <w:bottom w:val="single" w:sz="4" w:space="0" w:color="auto"/>
              <w:right w:val="single" w:sz="4" w:space="0" w:color="auto"/>
            </w:tcBorders>
            <w:shd w:val="clear" w:color="auto" w:fill="auto"/>
            <w:vAlign w:val="center"/>
            <w:hideMark/>
          </w:tcPr>
          <w:p w14:paraId="54C36885" w14:textId="77777777" w:rsidR="00845828" w:rsidRPr="00845828" w:rsidRDefault="00845828" w:rsidP="00845828">
            <w:pPr>
              <w:spacing w:after="0" w:line="240" w:lineRule="auto"/>
              <w:ind w:hanging="142"/>
              <w:jc w:val="center"/>
              <w:rPr>
                <w:rFonts w:ascii="Times New Roman" w:hAnsi="Times New Roman" w:cs="Times New Roman"/>
                <w:color w:val="000000"/>
                <w:sz w:val="18"/>
                <w:szCs w:val="18"/>
              </w:rPr>
            </w:pPr>
            <w:r w:rsidRPr="00845828">
              <w:rPr>
                <w:rFonts w:ascii="Times New Roman" w:hAnsi="Times New Roman" w:cs="Times New Roman"/>
                <w:color w:val="000000"/>
                <w:sz w:val="18"/>
                <w:szCs w:val="18"/>
              </w:rPr>
              <w:t>1</w:t>
            </w:r>
          </w:p>
        </w:tc>
        <w:tc>
          <w:tcPr>
            <w:tcW w:w="4321" w:type="dxa"/>
            <w:tcBorders>
              <w:top w:val="nil"/>
              <w:left w:val="nil"/>
              <w:bottom w:val="single" w:sz="4" w:space="0" w:color="auto"/>
              <w:right w:val="single" w:sz="4" w:space="0" w:color="auto"/>
            </w:tcBorders>
            <w:shd w:val="clear" w:color="auto" w:fill="auto"/>
            <w:vAlign w:val="bottom"/>
            <w:hideMark/>
          </w:tcPr>
          <w:p w14:paraId="678D952C"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c>
          <w:tcPr>
            <w:tcW w:w="2508" w:type="dxa"/>
            <w:tcBorders>
              <w:top w:val="nil"/>
              <w:left w:val="nil"/>
              <w:bottom w:val="single" w:sz="4" w:space="0" w:color="auto"/>
              <w:right w:val="single" w:sz="4" w:space="0" w:color="auto"/>
            </w:tcBorders>
            <w:shd w:val="clear" w:color="auto" w:fill="auto"/>
            <w:vAlign w:val="bottom"/>
            <w:hideMark/>
          </w:tcPr>
          <w:p w14:paraId="3DA0B78A"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c>
          <w:tcPr>
            <w:tcW w:w="2254" w:type="dxa"/>
            <w:tcBorders>
              <w:top w:val="nil"/>
              <w:left w:val="nil"/>
              <w:bottom w:val="single" w:sz="4" w:space="0" w:color="auto"/>
              <w:right w:val="single" w:sz="8" w:space="0" w:color="auto"/>
            </w:tcBorders>
            <w:shd w:val="clear" w:color="auto" w:fill="auto"/>
            <w:vAlign w:val="bottom"/>
            <w:hideMark/>
          </w:tcPr>
          <w:p w14:paraId="59ADFAF4"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r>
    </w:tbl>
    <w:p w14:paraId="34FF7514" w14:textId="77777777" w:rsidR="00845828" w:rsidRPr="00845828" w:rsidRDefault="00845828" w:rsidP="00845828">
      <w:pPr>
        <w:spacing w:after="0" w:line="240" w:lineRule="auto"/>
        <w:ind w:hanging="142"/>
        <w:jc w:val="both"/>
        <w:rPr>
          <w:rFonts w:ascii="Times New Roman" w:hAnsi="Times New Roman" w:cs="Times New Roman"/>
          <w:i/>
          <w:sz w:val="4"/>
        </w:rPr>
      </w:pPr>
    </w:p>
    <w:p w14:paraId="473B4CC5" w14:textId="6D082CC1" w:rsidR="00845828" w:rsidRDefault="00845828" w:rsidP="00845828">
      <w:pPr>
        <w:spacing w:after="0" w:line="240" w:lineRule="auto"/>
        <w:ind w:hanging="142"/>
        <w:jc w:val="both"/>
        <w:rPr>
          <w:rFonts w:ascii="Times New Roman" w:hAnsi="Times New Roman" w:cs="Times New Roman"/>
        </w:rPr>
      </w:pPr>
      <w:r w:rsidRPr="00845828">
        <w:rPr>
          <w:rFonts w:ascii="Times New Roman" w:hAnsi="Times New Roman" w:cs="Times New Roman"/>
        </w:rPr>
        <w:t>Предоставляя анкетные данные, согласен на предоставление услуг.</w:t>
      </w:r>
    </w:p>
    <w:p w14:paraId="6DA9E4F1" w14:textId="77777777" w:rsidR="00845828" w:rsidRPr="00845828" w:rsidRDefault="00845828" w:rsidP="00845828">
      <w:pPr>
        <w:spacing w:after="0" w:line="240" w:lineRule="auto"/>
        <w:ind w:left="-284" w:firstLine="284"/>
        <w:jc w:val="both"/>
        <w:rPr>
          <w:rFonts w:ascii="Times New Roman" w:hAnsi="Times New Roman" w:cs="Times New Roman"/>
        </w:rPr>
      </w:pPr>
    </w:p>
    <w:p w14:paraId="48FCFD81"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Я _________________________________________________________________,</w:t>
      </w:r>
    </w:p>
    <w:p w14:paraId="2C9612D5"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выражаю свое согласие с данными заявки-анкеты и выражаю акционерному обществу «Федеральная корпорация по развитию малого и среднего предпринимательства», зарегистрированному по адресу: г. Москва, Славянская площадь, д.4. стр. 1, а также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145D4E79"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14:paraId="5A982A4F"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A9BF4F0"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 xml:space="preserve">3) персональные данные, в том числе предоставляемые в отношении третьих </w:t>
      </w:r>
      <w:proofErr w:type="spellStart"/>
      <w:proofErr w:type="gramStart"/>
      <w:r w:rsidRPr="00845828">
        <w:rPr>
          <w:rFonts w:ascii="Times New Roman" w:hAnsi="Times New Roman" w:cs="Times New Roman"/>
          <w:sz w:val="16"/>
          <w:szCs w:val="16"/>
        </w:rPr>
        <w:t>лиц,будут</w:t>
      </w:r>
      <w:proofErr w:type="spellEnd"/>
      <w:proofErr w:type="gramEnd"/>
      <w:r w:rsidRPr="00845828">
        <w:rPr>
          <w:rFonts w:ascii="Times New Roman" w:hAnsi="Times New Roman" w:cs="Times New Roman"/>
          <w:sz w:val="16"/>
          <w:szCs w:val="16"/>
        </w:rPr>
        <w:t xml:space="preserve">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14:paraId="6C1065AA" w14:textId="29C0E312" w:rsid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а также почтовый адрес Фонда: 440061 Пенза, ул. Герцена д.14</w:t>
      </w:r>
    </w:p>
    <w:p w14:paraId="67D3E435" w14:textId="77777777" w:rsidR="00845828" w:rsidRPr="00845828" w:rsidRDefault="00845828" w:rsidP="00845828">
      <w:pPr>
        <w:autoSpaceDE w:val="0"/>
        <w:autoSpaceDN w:val="0"/>
        <w:adjustRightInd w:val="0"/>
        <w:spacing w:after="0" w:line="240" w:lineRule="auto"/>
        <w:ind w:hanging="142"/>
        <w:jc w:val="both"/>
        <w:rPr>
          <w:rFonts w:ascii="Times New Roman" w:hAnsi="Times New Roman" w:cs="Times New Roman"/>
          <w:sz w:val="16"/>
          <w:szCs w:val="16"/>
        </w:rPr>
      </w:pPr>
    </w:p>
    <w:p w14:paraId="4C1919BA" w14:textId="77777777" w:rsidR="00845828" w:rsidRPr="00845828" w:rsidRDefault="00845828" w:rsidP="00845828">
      <w:pPr>
        <w:spacing w:after="0" w:line="240" w:lineRule="auto"/>
        <w:ind w:hanging="142"/>
        <w:jc w:val="both"/>
        <w:rPr>
          <w:rFonts w:ascii="Times New Roman" w:hAnsi="Times New Roman" w:cs="Times New Roman"/>
        </w:rPr>
      </w:pPr>
      <w:r w:rsidRPr="00845828">
        <w:rPr>
          <w:rFonts w:ascii="Times New Roman" w:hAnsi="Times New Roman" w:cs="Times New Roman"/>
        </w:rPr>
        <w:t xml:space="preserve">Подпись руководителя юридического лица </w:t>
      </w:r>
    </w:p>
    <w:p w14:paraId="79FCCEDB" w14:textId="77777777" w:rsidR="00845828" w:rsidRPr="00845828" w:rsidRDefault="00845828" w:rsidP="00845828">
      <w:pPr>
        <w:spacing w:after="0" w:line="240" w:lineRule="auto"/>
        <w:jc w:val="both"/>
        <w:rPr>
          <w:rFonts w:ascii="Times New Roman" w:hAnsi="Times New Roman" w:cs="Times New Roman"/>
        </w:rPr>
      </w:pPr>
      <w:r w:rsidRPr="00845828">
        <w:rPr>
          <w:rFonts w:ascii="Times New Roman" w:hAnsi="Times New Roman" w:cs="Times New Roman"/>
        </w:rPr>
        <w:t>/_____________________________/___________________________________</w:t>
      </w:r>
    </w:p>
    <w:p w14:paraId="7298A30A" w14:textId="039E13D3" w:rsidR="00845828" w:rsidRPr="00845828" w:rsidRDefault="00845828" w:rsidP="00845828">
      <w:pPr>
        <w:spacing w:after="0" w:line="240" w:lineRule="auto"/>
        <w:ind w:left="4248" w:firstLine="708"/>
        <w:jc w:val="both"/>
        <w:rPr>
          <w:rFonts w:ascii="Times New Roman" w:hAnsi="Times New Roman" w:cs="Times New Roman"/>
          <w:sz w:val="18"/>
          <w:szCs w:val="18"/>
        </w:rPr>
      </w:pPr>
      <w:r w:rsidRPr="00845828">
        <w:rPr>
          <w:rFonts w:ascii="Times New Roman" w:hAnsi="Times New Roman" w:cs="Times New Roman"/>
          <w:sz w:val="18"/>
          <w:szCs w:val="18"/>
        </w:rPr>
        <w:t>М.П. (при наличии)</w:t>
      </w:r>
    </w:p>
    <w:p w14:paraId="19BCBE85" w14:textId="77777777" w:rsidR="00845828" w:rsidRDefault="00845828" w:rsidP="00845828">
      <w:pPr>
        <w:spacing w:after="0" w:line="240" w:lineRule="auto"/>
        <w:ind w:left="4248" w:firstLine="708"/>
        <w:jc w:val="both"/>
        <w:rPr>
          <w:rFonts w:ascii="Times New Roman" w:hAnsi="Times New Roman" w:cs="Times New Roman"/>
        </w:rPr>
      </w:pPr>
    </w:p>
    <w:p w14:paraId="626B4663" w14:textId="46E6A7B6"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rPr>
        <w:t>Дата ____________________</w:t>
      </w:r>
    </w:p>
    <w:p w14:paraId="64B39DA8" w14:textId="77777777" w:rsidR="00845828" w:rsidRDefault="00845828" w:rsidP="00845828"/>
    <w:p w14:paraId="5535FC46" w14:textId="7B74B4AD" w:rsidR="007A5DDF" w:rsidRDefault="007A5DDF">
      <w:pPr>
        <w:rPr>
          <w:rFonts w:ascii="Times New Roman" w:eastAsia="SimSun" w:hAnsi="Times New Roman" w:cs="Times New Roman"/>
          <w:kern w:val="1"/>
          <w:sz w:val="26"/>
          <w:szCs w:val="26"/>
          <w:lang w:eastAsia="ar-SA"/>
        </w:rPr>
      </w:pPr>
      <w:r>
        <w:rPr>
          <w:rFonts w:ascii="Times New Roman" w:eastAsia="SimSun" w:hAnsi="Times New Roman" w:cs="Times New Roman"/>
          <w:kern w:val="1"/>
          <w:sz w:val="26"/>
          <w:szCs w:val="26"/>
          <w:lang w:eastAsia="ar-SA"/>
        </w:rPr>
        <w:br w:type="page"/>
      </w:r>
    </w:p>
    <w:p w14:paraId="47444F1A" w14:textId="0281D807" w:rsidR="00845828" w:rsidRPr="009938BF" w:rsidRDefault="007A5DDF"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sidRPr="009938BF">
        <w:rPr>
          <w:rFonts w:ascii="Times New Roman" w:eastAsia="SimSun" w:hAnsi="Times New Roman" w:cs="Times New Roman"/>
          <w:b/>
          <w:bCs/>
          <w:kern w:val="1"/>
          <w:sz w:val="26"/>
          <w:szCs w:val="26"/>
          <w:lang w:eastAsia="ar-SA"/>
        </w:rPr>
        <w:lastRenderedPageBreak/>
        <w:t>Приложение №2</w:t>
      </w:r>
    </w:p>
    <w:p w14:paraId="4A493B9D" w14:textId="77777777" w:rsidR="00656E70" w:rsidRDefault="00656E70" w:rsidP="00845828">
      <w:pPr>
        <w:widowControl w:val="0"/>
        <w:suppressAutoHyphens/>
        <w:spacing w:after="0" w:line="100" w:lineRule="atLeast"/>
        <w:ind w:firstLine="709"/>
        <w:jc w:val="right"/>
        <w:rPr>
          <w:rFonts w:ascii="Times New Roman" w:eastAsia="SimSun" w:hAnsi="Times New Roman" w:cs="Times New Roman"/>
          <w:kern w:val="1"/>
          <w:sz w:val="26"/>
          <w:szCs w:val="26"/>
          <w:lang w:eastAsia="ar-SA"/>
        </w:rPr>
      </w:pPr>
    </w:p>
    <w:p w14:paraId="69F4E37E" w14:textId="78460D2C"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b/>
          <w:bCs/>
          <w:color w:val="000000"/>
          <w:sz w:val="28"/>
          <w:szCs w:val="28"/>
        </w:rPr>
        <w:t xml:space="preserve">Лист оказания комплексной услуги </w:t>
      </w:r>
      <w:r w:rsidRPr="00BB1BBE">
        <w:rPr>
          <w:rFonts w:ascii="Times New Roman" w:eastAsia="Times New Roman" w:hAnsi="Times New Roman" w:cs="Times New Roman"/>
          <w:b/>
          <w:bCs/>
          <w:color w:val="26282F"/>
          <w:sz w:val="28"/>
          <w:szCs w:val="28"/>
        </w:rPr>
        <w:t>по популяризации продукции субъекта малого и среднего предпринимательства</w:t>
      </w:r>
    </w:p>
    <w:p w14:paraId="72C85A9F" w14:textId="77777777" w:rsidR="00BB1BBE" w:rsidRPr="00BB1BBE" w:rsidRDefault="00BB1BBE" w:rsidP="00BB1BBE">
      <w:pPr>
        <w:spacing w:after="0" w:line="240" w:lineRule="auto"/>
        <w:rPr>
          <w:rFonts w:ascii="Arial" w:eastAsia="Times New Roman" w:hAnsi="Arial" w:cs="Arial"/>
          <w:sz w:val="20"/>
          <w:szCs w:val="20"/>
        </w:rPr>
      </w:pPr>
    </w:p>
    <w:p w14:paraId="0B497DA7" w14:textId="77777777"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24"/>
          <w:szCs w:val="24"/>
        </w:rPr>
        <w:t xml:space="preserve">_____________________________________________________________________________            </w:t>
      </w:r>
      <w:r w:rsidRPr="00BB1BBE">
        <w:rPr>
          <w:rFonts w:ascii="Times New Roman" w:eastAsia="Times New Roman" w:hAnsi="Times New Roman" w:cs="Times New Roman"/>
          <w:color w:val="000000"/>
          <w:sz w:val="16"/>
          <w:szCs w:val="16"/>
        </w:rPr>
        <w:t>Наименование СМСП получателя поддержки</w:t>
      </w:r>
    </w:p>
    <w:p w14:paraId="1D6614C3" w14:textId="77777777" w:rsidR="00BB1BBE" w:rsidRPr="00BB1BBE" w:rsidRDefault="00BB1BBE" w:rsidP="00BB1BBE">
      <w:pPr>
        <w:spacing w:before="120"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w:t>
      </w:r>
    </w:p>
    <w:p w14:paraId="70372CF1" w14:textId="77777777"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16"/>
          <w:szCs w:val="16"/>
        </w:rPr>
        <w:t>ИНН СМСП получателя поддержки</w:t>
      </w:r>
    </w:p>
    <w:p w14:paraId="0FC40AEC" w14:textId="77777777" w:rsidR="00BB1BBE" w:rsidRPr="00BB1BBE" w:rsidRDefault="00BB1BBE" w:rsidP="00BB1BBE">
      <w:pPr>
        <w:spacing w:before="120"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w:t>
      </w:r>
    </w:p>
    <w:p w14:paraId="6EE3AC77" w14:textId="77777777"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16"/>
          <w:szCs w:val="16"/>
        </w:rPr>
        <w:t>Телефон, сайт, социальные сети</w:t>
      </w:r>
    </w:p>
    <w:p w14:paraId="2F5C3BEE" w14:textId="77777777" w:rsidR="00BB1BBE" w:rsidRPr="00BB1BBE" w:rsidRDefault="00BB1BBE" w:rsidP="00BB1BBE">
      <w:pPr>
        <w:spacing w:before="120"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w:t>
      </w:r>
    </w:p>
    <w:p w14:paraId="0073E61E" w14:textId="77777777"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16"/>
          <w:szCs w:val="16"/>
        </w:rPr>
        <w:t>Контактное лицо</w:t>
      </w:r>
    </w:p>
    <w:p w14:paraId="794FB967" w14:textId="77777777" w:rsidR="00BB1BBE" w:rsidRPr="00BB1BBE" w:rsidRDefault="00BB1BBE" w:rsidP="00BB1BBE">
      <w:pPr>
        <w:spacing w:after="0" w:line="240" w:lineRule="auto"/>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87"/>
        <w:gridCol w:w="3143"/>
        <w:gridCol w:w="1665"/>
        <w:gridCol w:w="1538"/>
        <w:gridCol w:w="1412"/>
      </w:tblGrid>
      <w:tr w:rsidR="00BB1BBE" w:rsidRPr="00BB1BBE" w14:paraId="4E1465E2" w14:textId="77777777" w:rsidTr="00BB1BBE">
        <w:tc>
          <w:tcPr>
            <w:tcW w:w="15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88A094"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b/>
                <w:bCs/>
                <w:color w:val="000000"/>
                <w:sz w:val="24"/>
                <w:szCs w:val="24"/>
              </w:rPr>
              <w:t xml:space="preserve">Этап оказания услуги </w:t>
            </w:r>
          </w:p>
        </w:tc>
        <w:tc>
          <w:tcPr>
            <w:tcW w:w="31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850C08"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b/>
                <w:bCs/>
                <w:color w:val="000000"/>
                <w:sz w:val="24"/>
                <w:szCs w:val="24"/>
              </w:rPr>
              <w:t>Наименование услуги</w:t>
            </w:r>
          </w:p>
        </w:tc>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2B6693" w14:textId="77777777" w:rsidR="00BB1BBE" w:rsidRPr="00BB1BBE" w:rsidRDefault="00BB1BBE" w:rsidP="00BB1BBE">
            <w:pPr>
              <w:spacing w:after="0" w:line="240" w:lineRule="auto"/>
              <w:rPr>
                <w:rFonts w:ascii="Times New Roman" w:eastAsia="Times New Roman" w:hAnsi="Times New Roman" w:cs="Times New Roman"/>
                <w:sz w:val="24"/>
                <w:szCs w:val="24"/>
              </w:rPr>
            </w:pPr>
            <w:r w:rsidRPr="00BB1BBE">
              <w:rPr>
                <w:rFonts w:ascii="Times New Roman" w:eastAsia="Times New Roman" w:hAnsi="Times New Roman" w:cs="Times New Roman"/>
                <w:b/>
                <w:bCs/>
                <w:color w:val="000000"/>
                <w:sz w:val="24"/>
                <w:szCs w:val="24"/>
              </w:rPr>
              <w:t>Исполнитель</w:t>
            </w:r>
          </w:p>
        </w:tc>
        <w:tc>
          <w:tcPr>
            <w:tcW w:w="153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90AF3D0"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b/>
                <w:bCs/>
                <w:color w:val="000000"/>
                <w:sz w:val="24"/>
                <w:szCs w:val="24"/>
              </w:rPr>
              <w:t>Дата</w:t>
            </w:r>
          </w:p>
        </w:tc>
        <w:tc>
          <w:tcPr>
            <w:tcW w:w="14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38474F"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b/>
                <w:bCs/>
                <w:color w:val="000000"/>
                <w:sz w:val="24"/>
                <w:szCs w:val="24"/>
              </w:rPr>
              <w:t>Подпись</w:t>
            </w:r>
          </w:p>
        </w:tc>
      </w:tr>
      <w:tr w:rsidR="00BB1BBE" w:rsidRPr="00BB1BBE" w14:paraId="247E0BD4" w14:textId="77777777" w:rsidTr="00BB1BBE">
        <w:tc>
          <w:tcPr>
            <w:tcW w:w="15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95742D"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color w:val="000000"/>
                <w:sz w:val="24"/>
                <w:szCs w:val="24"/>
              </w:rPr>
              <w:t>1 этап</w:t>
            </w:r>
          </w:p>
        </w:tc>
        <w:tc>
          <w:tcPr>
            <w:tcW w:w="31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396E3D3" w14:textId="77777777" w:rsidR="00BB1BBE" w:rsidRPr="00BB1BBE" w:rsidRDefault="00BB1BBE" w:rsidP="00BB1BBE">
            <w:pPr>
              <w:spacing w:after="0" w:line="240" w:lineRule="auto"/>
              <w:jc w:val="both"/>
              <w:rPr>
                <w:rFonts w:ascii="Times New Roman" w:eastAsia="Times New Roman" w:hAnsi="Times New Roman" w:cs="Times New Roman"/>
                <w:sz w:val="24"/>
                <w:szCs w:val="24"/>
              </w:rPr>
            </w:pPr>
            <w:r w:rsidRPr="00BB1BBE">
              <w:rPr>
                <w:rFonts w:ascii="Times New Roman" w:eastAsia="Times New Roman" w:hAnsi="Times New Roman" w:cs="Times New Roman"/>
                <w:color w:val="000000"/>
                <w:sz w:val="24"/>
                <w:szCs w:val="24"/>
              </w:rPr>
              <w:t>Консультационная услуга по вопросам проведения информационной кампании для субъекта МСП</w:t>
            </w:r>
          </w:p>
        </w:tc>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AEEAB2" w14:textId="77777777" w:rsidR="00BB1BBE" w:rsidRPr="00BB1BBE" w:rsidRDefault="00BB1BBE" w:rsidP="00BB1BBE">
            <w:pPr>
              <w:spacing w:after="0" w:line="240" w:lineRule="auto"/>
              <w:rPr>
                <w:rFonts w:ascii="Times New Roman" w:eastAsia="Times New Roman" w:hAnsi="Times New Roman" w:cs="Times New Roman"/>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76E8EB9" w14:textId="77777777" w:rsidR="00BB1BBE" w:rsidRPr="00BB1BBE" w:rsidRDefault="00BB1BBE" w:rsidP="00BB1BBE">
            <w:pPr>
              <w:spacing w:after="0" w:line="240" w:lineRule="auto"/>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76623F3" w14:textId="77777777" w:rsidR="00BB1BBE" w:rsidRPr="00BB1BBE" w:rsidRDefault="00BB1BBE" w:rsidP="00BB1BBE">
            <w:pPr>
              <w:spacing w:after="0" w:line="240" w:lineRule="auto"/>
              <w:rPr>
                <w:rFonts w:ascii="Times New Roman" w:eastAsia="Times New Roman" w:hAnsi="Times New Roman" w:cs="Times New Roman"/>
                <w:sz w:val="24"/>
                <w:szCs w:val="24"/>
              </w:rPr>
            </w:pPr>
          </w:p>
        </w:tc>
      </w:tr>
      <w:tr w:rsidR="00BB1BBE" w:rsidRPr="00BB1BBE" w14:paraId="2CE54053" w14:textId="77777777" w:rsidTr="00BB1BBE">
        <w:tc>
          <w:tcPr>
            <w:tcW w:w="15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29882E2" w14:textId="77777777" w:rsidR="00BB1BBE" w:rsidRPr="00BB1BBE" w:rsidRDefault="00BB1BBE" w:rsidP="00BB1BBE">
            <w:pPr>
              <w:spacing w:after="0" w:line="240" w:lineRule="auto"/>
              <w:jc w:val="center"/>
              <w:rPr>
                <w:rFonts w:ascii="Times New Roman" w:eastAsia="Times New Roman" w:hAnsi="Times New Roman" w:cs="Times New Roman"/>
                <w:sz w:val="24"/>
                <w:szCs w:val="24"/>
              </w:rPr>
            </w:pPr>
            <w:r w:rsidRPr="00BB1BBE">
              <w:rPr>
                <w:rFonts w:ascii="Times New Roman" w:eastAsia="Times New Roman" w:hAnsi="Times New Roman" w:cs="Times New Roman"/>
                <w:color w:val="000000"/>
                <w:sz w:val="24"/>
                <w:szCs w:val="24"/>
              </w:rPr>
              <w:t>2 этап</w:t>
            </w:r>
          </w:p>
        </w:tc>
        <w:tc>
          <w:tcPr>
            <w:tcW w:w="31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E1DAC9" w14:textId="77777777" w:rsidR="00BB1BBE" w:rsidRPr="00BB1BBE" w:rsidRDefault="00BB1BBE" w:rsidP="00BB1BBE">
            <w:pPr>
              <w:spacing w:after="0" w:line="240" w:lineRule="auto"/>
              <w:jc w:val="both"/>
              <w:rPr>
                <w:rFonts w:ascii="Times New Roman" w:eastAsia="Times New Roman" w:hAnsi="Times New Roman" w:cs="Times New Roman"/>
                <w:sz w:val="24"/>
                <w:szCs w:val="24"/>
              </w:rPr>
            </w:pPr>
            <w:r w:rsidRPr="00BB1BBE">
              <w:rPr>
                <w:rFonts w:ascii="Times New Roman" w:eastAsia="Times New Roman" w:hAnsi="Times New Roman" w:cs="Times New Roman"/>
                <w:color w:val="000000"/>
                <w:sz w:val="24"/>
                <w:szCs w:val="24"/>
                <w:shd w:val="clear" w:color="auto" w:fill="FFFFFF"/>
              </w:rPr>
              <w:t>Содействие в проведении информационной кампании для субъекта МСП</w:t>
            </w:r>
          </w:p>
        </w:tc>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934430" w14:textId="77777777" w:rsidR="00BB1BBE" w:rsidRPr="00BB1BBE" w:rsidRDefault="00BB1BBE" w:rsidP="00BB1BBE">
            <w:pPr>
              <w:spacing w:after="0" w:line="240" w:lineRule="auto"/>
              <w:rPr>
                <w:rFonts w:ascii="Times New Roman" w:eastAsia="Times New Roman" w:hAnsi="Times New Roman" w:cs="Times New Roman"/>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AB9FF5" w14:textId="77777777" w:rsidR="00BB1BBE" w:rsidRPr="00BB1BBE" w:rsidRDefault="00BB1BBE" w:rsidP="00BB1BBE">
            <w:pPr>
              <w:spacing w:after="0" w:line="240" w:lineRule="auto"/>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244E87" w14:textId="77777777" w:rsidR="00BB1BBE" w:rsidRPr="00BB1BBE" w:rsidRDefault="00BB1BBE" w:rsidP="00BB1BBE">
            <w:pPr>
              <w:spacing w:after="0" w:line="240" w:lineRule="auto"/>
              <w:rPr>
                <w:rFonts w:ascii="Times New Roman" w:eastAsia="Times New Roman" w:hAnsi="Times New Roman" w:cs="Times New Roman"/>
                <w:sz w:val="24"/>
                <w:szCs w:val="24"/>
              </w:rPr>
            </w:pPr>
          </w:p>
        </w:tc>
      </w:tr>
    </w:tbl>
    <w:p w14:paraId="71E17B3A" w14:textId="77777777" w:rsidR="00BB1BBE" w:rsidRPr="00BB1BBE" w:rsidRDefault="00BB1BBE" w:rsidP="00BB1BBE">
      <w:pPr>
        <w:spacing w:after="0" w:line="240" w:lineRule="auto"/>
        <w:rPr>
          <w:rFonts w:ascii="Arial" w:eastAsia="Times New Roman" w:hAnsi="Arial" w:cs="Arial"/>
          <w:sz w:val="20"/>
          <w:szCs w:val="20"/>
        </w:rPr>
      </w:pPr>
    </w:p>
    <w:p w14:paraId="7241606B" w14:textId="77777777" w:rsidR="00BB1BBE" w:rsidRPr="00BB1BBE" w:rsidRDefault="00BB1BBE" w:rsidP="00BB1BBE">
      <w:pPr>
        <w:spacing w:after="0" w:line="240" w:lineRule="auto"/>
        <w:jc w:val="both"/>
        <w:rPr>
          <w:rFonts w:ascii="Arial" w:eastAsia="Times New Roman" w:hAnsi="Arial" w:cs="Arial"/>
          <w:sz w:val="20"/>
          <w:szCs w:val="20"/>
        </w:rPr>
      </w:pPr>
      <w:r w:rsidRPr="00BB1BBE">
        <w:rPr>
          <w:rFonts w:ascii="Times New Roman" w:eastAsia="Times New Roman" w:hAnsi="Times New Roman" w:cs="Times New Roman"/>
          <w:color w:val="000000"/>
          <w:sz w:val="24"/>
          <w:szCs w:val="24"/>
        </w:rPr>
        <w:t>Примечания:</w:t>
      </w:r>
    </w:p>
    <w:p w14:paraId="511CEEEB" w14:textId="77777777" w:rsidR="00BB1BBE" w:rsidRPr="00BB1BBE" w:rsidRDefault="00BB1BBE" w:rsidP="00BB1BBE">
      <w:pPr>
        <w:spacing w:after="0" w:line="240" w:lineRule="auto"/>
        <w:jc w:val="both"/>
        <w:rPr>
          <w:rFonts w:ascii="Arial" w:eastAsia="Times New Roman" w:hAnsi="Arial" w:cs="Arial"/>
          <w:sz w:val="20"/>
          <w:szCs w:val="20"/>
        </w:rPr>
      </w:pPr>
      <w:r w:rsidRPr="00BB1BBE">
        <w:rPr>
          <w:rFonts w:ascii="Times New Roman" w:eastAsia="Times New Roman" w:hAnsi="Times New Roman" w:cs="Times New Roman"/>
          <w:color w:val="000000"/>
          <w:sz w:val="24"/>
          <w:szCs w:val="24"/>
        </w:rPr>
        <w:t>Рекомендации для (наименование субъекта) по итогам оказания консультационной услуги:</w:t>
      </w:r>
    </w:p>
    <w:p w14:paraId="5E06858F" w14:textId="77777777" w:rsidR="00BB1BBE" w:rsidRPr="00BB1BBE" w:rsidRDefault="00BB1BBE" w:rsidP="00BB1BBE">
      <w:pPr>
        <w:spacing w:after="0" w:line="240" w:lineRule="auto"/>
        <w:rPr>
          <w:rFonts w:ascii="Arial" w:eastAsia="Times New Roman" w:hAnsi="Arial" w:cs="Arial"/>
          <w:sz w:val="20"/>
          <w:szCs w:val="20"/>
        </w:rPr>
      </w:pPr>
    </w:p>
    <w:p w14:paraId="3B3EB723" w14:textId="77777777" w:rsidR="00BB1BBE" w:rsidRPr="00BB1BBE" w:rsidRDefault="00BB1BBE" w:rsidP="00BB1BBE">
      <w:pPr>
        <w:spacing w:after="16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47AAD" w14:textId="77777777" w:rsidR="00BB1BBE" w:rsidRPr="00BB1BBE" w:rsidRDefault="00BB1BBE" w:rsidP="00BB1BBE">
      <w:pPr>
        <w:spacing w:after="0" w:line="240" w:lineRule="auto"/>
        <w:rPr>
          <w:rFonts w:ascii="Arial" w:eastAsia="Times New Roman" w:hAnsi="Arial" w:cs="Arial"/>
          <w:sz w:val="20"/>
          <w:szCs w:val="20"/>
        </w:rPr>
      </w:pPr>
    </w:p>
    <w:p w14:paraId="76E32B31" w14:textId="77777777" w:rsidR="00BB1BBE" w:rsidRPr="00BB1BBE" w:rsidRDefault="00BB1BBE" w:rsidP="00BB1BBE">
      <w:pPr>
        <w:spacing w:after="0" w:line="240" w:lineRule="auto"/>
        <w:jc w:val="both"/>
        <w:rPr>
          <w:rFonts w:ascii="Arial" w:eastAsia="Times New Roman" w:hAnsi="Arial" w:cs="Arial"/>
          <w:sz w:val="20"/>
          <w:szCs w:val="20"/>
        </w:rPr>
      </w:pPr>
      <w:r w:rsidRPr="00BB1BBE">
        <w:rPr>
          <w:rFonts w:ascii="Times New Roman" w:eastAsia="Times New Roman" w:hAnsi="Times New Roman" w:cs="Times New Roman"/>
          <w:color w:val="000000"/>
          <w:sz w:val="24"/>
          <w:szCs w:val="24"/>
        </w:rPr>
        <w:t>Резюме по итогам оказания содействия в проведении информационной кампании для (наименование субъекта):</w:t>
      </w:r>
    </w:p>
    <w:p w14:paraId="03FCE9D2" w14:textId="77777777" w:rsidR="00BB1BBE" w:rsidRPr="00BB1BBE" w:rsidRDefault="00BB1BBE" w:rsidP="00BB1BBE">
      <w:pPr>
        <w:spacing w:after="0" w:line="240" w:lineRule="auto"/>
        <w:rPr>
          <w:rFonts w:ascii="Arial" w:eastAsia="Times New Roman" w:hAnsi="Arial" w:cs="Arial"/>
          <w:sz w:val="20"/>
          <w:szCs w:val="20"/>
        </w:rPr>
      </w:pPr>
    </w:p>
    <w:p w14:paraId="18A2C9E0" w14:textId="77777777" w:rsidR="00BB1BBE" w:rsidRPr="00BB1BBE" w:rsidRDefault="00BB1BBE" w:rsidP="00BB1BBE">
      <w:pPr>
        <w:spacing w:after="16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14:paraId="38274CC6" w14:textId="799B1F74" w:rsidR="00BB1BBE" w:rsidRDefault="00436DAE" w:rsidP="00BB1BBE">
      <w:pPr>
        <w:spacing w:after="0" w:line="240" w:lineRule="auto"/>
        <w:rPr>
          <w:rFonts w:ascii="Times New Roman" w:eastAsia="Times New Roman" w:hAnsi="Times New Roman" w:cs="Times New Roman"/>
          <w:kern w:val="1"/>
          <w:sz w:val="26"/>
          <w:szCs w:val="26"/>
          <w:lang w:eastAsia="ar-SA"/>
        </w:rPr>
      </w:pPr>
      <w:r>
        <w:rPr>
          <w:rFonts w:ascii="Times New Roman" w:eastAsia="Times New Roman" w:hAnsi="Times New Roman" w:cs="Times New Roman"/>
          <w:color w:val="000000"/>
          <w:sz w:val="24"/>
          <w:szCs w:val="24"/>
        </w:rPr>
        <w:t>Р</w:t>
      </w:r>
      <w:r w:rsidRPr="00436DAE">
        <w:rPr>
          <w:rFonts w:ascii="Times New Roman" w:eastAsia="Times New Roman" w:hAnsi="Times New Roman" w:cs="Times New Roman"/>
          <w:color w:val="000000"/>
          <w:sz w:val="24"/>
          <w:szCs w:val="24"/>
        </w:rPr>
        <w:t>езультаты предварительной оценки (</w:t>
      </w:r>
      <w:proofErr w:type="spellStart"/>
      <w:r w:rsidRPr="00436DAE">
        <w:rPr>
          <w:rFonts w:ascii="Times New Roman" w:eastAsia="Times New Roman" w:hAnsi="Times New Roman" w:cs="Times New Roman"/>
          <w:color w:val="000000"/>
          <w:sz w:val="24"/>
          <w:szCs w:val="24"/>
        </w:rPr>
        <w:t>прескоринга</w:t>
      </w:r>
      <w:proofErr w:type="spellEnd"/>
      <w:r w:rsidRPr="00436DAE">
        <w:rPr>
          <w:rFonts w:ascii="Times New Roman" w:eastAsia="Times New Roman" w:hAnsi="Times New Roman" w:cs="Times New Roman"/>
          <w:color w:val="000000"/>
          <w:sz w:val="24"/>
          <w:szCs w:val="24"/>
        </w:rPr>
        <w:t>) количественных и качественных показателей деятельности субъекта МСП</w:t>
      </w:r>
      <w:r>
        <w:rPr>
          <w:rFonts w:ascii="Times New Roman" w:eastAsia="Times New Roman" w:hAnsi="Times New Roman" w:cs="Times New Roman"/>
          <w:kern w:val="1"/>
          <w:sz w:val="26"/>
          <w:szCs w:val="26"/>
          <w:lang w:eastAsia="ar-SA"/>
        </w:rPr>
        <w:t>________________________________________</w:t>
      </w:r>
    </w:p>
    <w:p w14:paraId="0E1B43F4" w14:textId="77777777" w:rsidR="00436DAE" w:rsidRPr="00436DAE" w:rsidRDefault="00436DAE" w:rsidP="00BB1BBE">
      <w:pPr>
        <w:spacing w:after="0" w:line="240" w:lineRule="auto"/>
        <w:rPr>
          <w:rFonts w:ascii="Arial" w:eastAsia="Times New Roman" w:hAnsi="Arial" w:cs="Arial"/>
          <w:b/>
          <w:bCs/>
          <w:sz w:val="20"/>
          <w:szCs w:val="20"/>
        </w:rPr>
      </w:pPr>
    </w:p>
    <w:p w14:paraId="56B91CD3" w14:textId="77777777" w:rsidR="00BB1BBE" w:rsidRPr="00BB1BBE" w:rsidRDefault="00BB1BBE" w:rsidP="00BB1BBE">
      <w:pPr>
        <w:spacing w:after="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Комплексная услуга по содействию в популяризации для (наименование субъекта) оказана, отчетные документы сданы.</w:t>
      </w:r>
    </w:p>
    <w:p w14:paraId="16939CC7" w14:textId="77777777" w:rsidR="00BB1BBE" w:rsidRPr="00BB1BBE" w:rsidRDefault="00BB1BBE" w:rsidP="00BB1BBE">
      <w:pPr>
        <w:spacing w:after="0" w:line="240" w:lineRule="auto"/>
        <w:rPr>
          <w:rFonts w:ascii="Arial" w:eastAsia="Times New Roman" w:hAnsi="Arial" w:cs="Arial"/>
          <w:sz w:val="20"/>
          <w:szCs w:val="20"/>
        </w:rPr>
      </w:pPr>
    </w:p>
    <w:p w14:paraId="37F234C4" w14:textId="77777777" w:rsidR="00BB1BBE" w:rsidRPr="00BB1BBE" w:rsidRDefault="00BB1BBE" w:rsidP="00BB1BBE">
      <w:pPr>
        <w:spacing w:after="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_____________________________________________________________________________</w:t>
      </w:r>
    </w:p>
    <w:p w14:paraId="61DF1F10" w14:textId="77777777" w:rsidR="00BB1BBE" w:rsidRPr="00BB1BBE" w:rsidRDefault="00BB1BBE" w:rsidP="00BB1BBE">
      <w:pPr>
        <w:spacing w:after="0" w:line="240" w:lineRule="auto"/>
        <w:jc w:val="center"/>
        <w:rPr>
          <w:rFonts w:ascii="Arial" w:eastAsia="Times New Roman" w:hAnsi="Arial" w:cs="Arial"/>
          <w:sz w:val="20"/>
          <w:szCs w:val="20"/>
        </w:rPr>
      </w:pPr>
      <w:r w:rsidRPr="00BB1BBE">
        <w:rPr>
          <w:rFonts w:ascii="Times New Roman" w:eastAsia="Times New Roman" w:hAnsi="Times New Roman" w:cs="Times New Roman"/>
          <w:color w:val="000000"/>
          <w:sz w:val="16"/>
          <w:szCs w:val="16"/>
        </w:rPr>
        <w:t>контактное лицо центра поддержки предпринимательства</w:t>
      </w:r>
    </w:p>
    <w:p w14:paraId="47B79D2D" w14:textId="77777777" w:rsidR="00BB1BBE" w:rsidRPr="00BB1BBE" w:rsidRDefault="00BB1BBE" w:rsidP="00BB1BBE">
      <w:pPr>
        <w:spacing w:after="0" w:line="240" w:lineRule="auto"/>
        <w:rPr>
          <w:rFonts w:ascii="Arial" w:eastAsia="Times New Roman" w:hAnsi="Arial" w:cs="Arial"/>
          <w:sz w:val="20"/>
          <w:szCs w:val="20"/>
        </w:rPr>
      </w:pPr>
    </w:p>
    <w:p w14:paraId="6A15A48E" w14:textId="77777777" w:rsidR="00BB1BBE" w:rsidRPr="00BB1BBE" w:rsidRDefault="00BB1BBE" w:rsidP="00BB1BBE">
      <w:pPr>
        <w:spacing w:after="16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Дата: _______________</w:t>
      </w:r>
    </w:p>
    <w:p w14:paraId="5B56DA4A" w14:textId="77777777" w:rsidR="00BB1BBE" w:rsidRPr="00BB1BBE" w:rsidRDefault="00BB1BBE" w:rsidP="00BB1BBE">
      <w:pPr>
        <w:spacing w:after="0" w:line="240" w:lineRule="auto"/>
        <w:rPr>
          <w:rFonts w:ascii="Arial" w:eastAsia="Times New Roman" w:hAnsi="Arial" w:cs="Arial"/>
          <w:sz w:val="20"/>
          <w:szCs w:val="20"/>
        </w:rPr>
      </w:pPr>
    </w:p>
    <w:p w14:paraId="2E0128A5" w14:textId="77777777" w:rsidR="00BB1BBE" w:rsidRPr="00BB1BBE" w:rsidRDefault="00BB1BBE" w:rsidP="00BB1BBE">
      <w:pPr>
        <w:spacing w:after="0" w:line="240" w:lineRule="auto"/>
        <w:rPr>
          <w:rFonts w:ascii="Arial" w:eastAsia="Times New Roman" w:hAnsi="Arial" w:cs="Arial"/>
          <w:sz w:val="20"/>
          <w:szCs w:val="20"/>
        </w:rPr>
      </w:pPr>
      <w:r w:rsidRPr="00BB1BBE">
        <w:rPr>
          <w:rFonts w:ascii="Times New Roman" w:eastAsia="Times New Roman" w:hAnsi="Times New Roman" w:cs="Times New Roman"/>
          <w:color w:val="000000"/>
          <w:sz w:val="24"/>
          <w:szCs w:val="24"/>
        </w:rPr>
        <w:t>_________________________/_________________________</w:t>
      </w:r>
    </w:p>
    <w:p w14:paraId="7D80FAA9" w14:textId="77777777" w:rsidR="00BB1BBE" w:rsidRPr="00BB1BBE" w:rsidRDefault="00BB1BBE" w:rsidP="00BB1BBE">
      <w:pPr>
        <w:spacing w:after="0" w:line="240" w:lineRule="auto"/>
        <w:rPr>
          <w:rFonts w:ascii="Arial" w:eastAsia="Times New Roman" w:hAnsi="Arial" w:cs="Arial"/>
          <w:sz w:val="20"/>
          <w:szCs w:val="20"/>
        </w:rPr>
      </w:pPr>
      <w:r w:rsidRPr="00BB1BBE">
        <w:rPr>
          <w:rFonts w:ascii="Times New Roman" w:eastAsia="Times New Roman" w:hAnsi="Times New Roman" w:cs="Times New Roman"/>
          <w:color w:val="000000"/>
          <w:sz w:val="16"/>
          <w:szCs w:val="16"/>
        </w:rPr>
        <w:t xml:space="preserve">подпись                                                                расшифровка </w:t>
      </w:r>
    </w:p>
    <w:p w14:paraId="3B06E0B6" w14:textId="77777777" w:rsidR="003A6BD5" w:rsidRDefault="003A6BD5" w:rsidP="00656E70">
      <w:pPr>
        <w:rPr>
          <w:highlight w:val="yellow"/>
        </w:rPr>
      </w:pPr>
    </w:p>
    <w:p w14:paraId="57EF07CE" w14:textId="576BE307" w:rsidR="00656E70" w:rsidRPr="009938BF" w:rsidRDefault="00145FED" w:rsidP="00145FED">
      <w:pPr>
        <w:jc w:val="right"/>
        <w:rPr>
          <w:rFonts w:ascii="Times New Roman" w:eastAsia="SimSun" w:hAnsi="Times New Roman" w:cs="Times New Roman"/>
          <w:b/>
          <w:bCs/>
          <w:kern w:val="1"/>
          <w:sz w:val="26"/>
          <w:szCs w:val="26"/>
          <w:lang w:eastAsia="ar-SA"/>
        </w:rPr>
      </w:pPr>
      <w:r>
        <w:rPr>
          <w:highlight w:val="yellow"/>
        </w:rPr>
        <w:br w:type="page"/>
      </w:r>
      <w:r w:rsidR="009938BF" w:rsidRPr="009938BF">
        <w:rPr>
          <w:rFonts w:ascii="Times New Roman" w:eastAsia="SimSun" w:hAnsi="Times New Roman" w:cs="Times New Roman"/>
          <w:b/>
          <w:bCs/>
          <w:kern w:val="1"/>
          <w:sz w:val="26"/>
          <w:szCs w:val="26"/>
          <w:lang w:eastAsia="ar-SA"/>
        </w:rPr>
        <w:lastRenderedPageBreak/>
        <w:t>Приложение №3</w:t>
      </w:r>
    </w:p>
    <w:p w14:paraId="4E1B1080" w14:textId="77777777" w:rsidR="00233E81" w:rsidRPr="00233E81" w:rsidRDefault="00233E81" w:rsidP="00233E81">
      <w:pPr>
        <w:tabs>
          <w:tab w:val="left" w:pos="709"/>
        </w:tabs>
        <w:ind w:right="284"/>
        <w:contextualSpacing/>
        <w:jc w:val="center"/>
        <w:rPr>
          <w:rFonts w:ascii="Times New Roman" w:hAnsi="Times New Roman" w:cs="Times New Roman"/>
          <w:b/>
        </w:rPr>
      </w:pPr>
      <w:r w:rsidRPr="00233E81">
        <w:rPr>
          <w:rFonts w:ascii="Times New Roman" w:hAnsi="Times New Roman" w:cs="Times New Roman"/>
          <w:b/>
        </w:rPr>
        <w:t>Договор №_____________</w:t>
      </w:r>
    </w:p>
    <w:p w14:paraId="7F54E2E6" w14:textId="77777777" w:rsidR="00233E81" w:rsidRPr="00233E81" w:rsidRDefault="00233E81" w:rsidP="00233E81">
      <w:pPr>
        <w:tabs>
          <w:tab w:val="left" w:pos="709"/>
        </w:tabs>
        <w:ind w:right="-1"/>
        <w:contextualSpacing/>
        <w:jc w:val="center"/>
        <w:rPr>
          <w:rFonts w:ascii="Times New Roman" w:hAnsi="Times New Roman" w:cs="Times New Roman"/>
          <w:szCs w:val="24"/>
        </w:rPr>
      </w:pPr>
      <w:r w:rsidRPr="00233E81">
        <w:rPr>
          <w:rFonts w:ascii="Times New Roman" w:hAnsi="Times New Roman" w:cs="Times New Roman"/>
        </w:rPr>
        <w:t xml:space="preserve">на оказание услуги по содействию в популяризации продукции </w:t>
      </w:r>
    </w:p>
    <w:p w14:paraId="7691A10A" w14:textId="77777777" w:rsidR="00233E81" w:rsidRPr="00233E81" w:rsidRDefault="00233E81" w:rsidP="00233E81">
      <w:pPr>
        <w:tabs>
          <w:tab w:val="left" w:pos="709"/>
        </w:tabs>
        <w:ind w:right="-1"/>
        <w:contextualSpacing/>
        <w:jc w:val="center"/>
        <w:rPr>
          <w:rFonts w:ascii="Times New Roman" w:hAnsi="Times New Roman" w:cs="Times New Roman"/>
        </w:rPr>
      </w:pPr>
      <w:r w:rsidRPr="00233E81">
        <w:rPr>
          <w:rFonts w:ascii="Times New Roman" w:hAnsi="Times New Roman" w:cs="Times New Roman"/>
        </w:rPr>
        <w:t>субъекта малого и среднего предпринимательства</w:t>
      </w:r>
    </w:p>
    <w:p w14:paraId="4BDBF6D7" w14:textId="77777777" w:rsidR="00233E81" w:rsidRPr="00233E81" w:rsidRDefault="00233E81" w:rsidP="00233E81">
      <w:pPr>
        <w:tabs>
          <w:tab w:val="left" w:pos="709"/>
        </w:tabs>
        <w:ind w:right="-1"/>
        <w:contextualSpacing/>
        <w:jc w:val="center"/>
        <w:rPr>
          <w:rFonts w:ascii="Times New Roman" w:hAnsi="Times New Roman" w:cs="Times New Roman"/>
        </w:rPr>
      </w:pPr>
    </w:p>
    <w:p w14:paraId="509979D6" w14:textId="77777777" w:rsidR="00233E81" w:rsidRPr="00233E81" w:rsidRDefault="00233E81" w:rsidP="00233E81">
      <w:pPr>
        <w:rPr>
          <w:rFonts w:ascii="Times New Roman" w:hAnsi="Times New Roman" w:cs="Times New Roman"/>
          <w:b/>
        </w:rPr>
      </w:pPr>
      <w:r w:rsidRPr="00233E81">
        <w:rPr>
          <w:rFonts w:ascii="Times New Roman" w:hAnsi="Times New Roman" w:cs="Times New Roman"/>
        </w:rPr>
        <w:t>г. Пенза</w:t>
      </w:r>
      <w:r w:rsidRPr="00233E81">
        <w:rPr>
          <w:rFonts w:ascii="Times New Roman" w:hAnsi="Times New Roman" w:cs="Times New Roman"/>
        </w:rPr>
        <w:tab/>
      </w:r>
      <w:r w:rsidRPr="00233E81">
        <w:rPr>
          <w:rFonts w:ascii="Times New Roman" w:hAnsi="Times New Roman" w:cs="Times New Roman"/>
        </w:rPr>
        <w:tab/>
        <w:t xml:space="preserve">                                                                                      </w:t>
      </w:r>
      <w:proofErr w:type="gramStart"/>
      <w:r w:rsidRPr="00233E81">
        <w:rPr>
          <w:rFonts w:ascii="Times New Roman" w:hAnsi="Times New Roman" w:cs="Times New Roman"/>
        </w:rPr>
        <w:t xml:space="preserve">   </w:t>
      </w:r>
      <w:r w:rsidRPr="00233E81">
        <w:rPr>
          <w:rFonts w:ascii="Times New Roman" w:hAnsi="Times New Roman" w:cs="Times New Roman"/>
          <w:bCs/>
        </w:rPr>
        <w:t>«</w:t>
      </w:r>
      <w:proofErr w:type="gramEnd"/>
      <w:r w:rsidRPr="00233E81">
        <w:rPr>
          <w:rFonts w:ascii="Times New Roman" w:hAnsi="Times New Roman" w:cs="Times New Roman"/>
          <w:bCs/>
        </w:rPr>
        <w:t>__»_____________ 2021 г.</w:t>
      </w:r>
    </w:p>
    <w:p w14:paraId="2AE3D784" w14:textId="77777777" w:rsidR="00233E81" w:rsidRPr="00233E81" w:rsidRDefault="00233E81" w:rsidP="00233E81">
      <w:pPr>
        <w:jc w:val="both"/>
        <w:rPr>
          <w:rFonts w:ascii="Times New Roman" w:hAnsi="Times New Roman" w:cs="Times New Roman"/>
        </w:rPr>
      </w:pPr>
    </w:p>
    <w:p w14:paraId="01CFB574" w14:textId="77777777" w:rsidR="00233E81" w:rsidRPr="00233E81" w:rsidRDefault="00233E81" w:rsidP="00145FED">
      <w:pPr>
        <w:tabs>
          <w:tab w:val="left" w:pos="993"/>
        </w:tabs>
        <w:ind w:firstLine="567"/>
        <w:jc w:val="both"/>
        <w:rPr>
          <w:rFonts w:ascii="Times New Roman" w:hAnsi="Times New Roman" w:cs="Times New Roman"/>
        </w:rPr>
      </w:pPr>
      <w:r w:rsidRPr="00233E81">
        <w:rPr>
          <w:rFonts w:ascii="Times New Roman" w:hAnsi="Times New Roman" w:cs="Times New Roman"/>
          <w:b/>
          <w:bCs/>
        </w:rPr>
        <w:t>Фонд поддержки предпринимательства Пензенской области</w:t>
      </w:r>
      <w:r w:rsidRPr="00233E81">
        <w:rPr>
          <w:rFonts w:ascii="Times New Roman" w:hAnsi="Times New Roman" w:cs="Times New Roman"/>
        </w:rPr>
        <w:t>, именуемый в дальнейшем «</w:t>
      </w:r>
      <w:r w:rsidRPr="00233E81">
        <w:rPr>
          <w:rFonts w:ascii="Times New Roman" w:hAnsi="Times New Roman" w:cs="Times New Roman"/>
          <w:b/>
          <w:bCs/>
        </w:rPr>
        <w:t>Центр</w:t>
      </w:r>
      <w:r w:rsidRPr="00233E81">
        <w:rPr>
          <w:rFonts w:ascii="Times New Roman" w:hAnsi="Times New Roman" w:cs="Times New Roman"/>
        </w:rPr>
        <w:t xml:space="preserve">», в лице Директора </w:t>
      </w:r>
      <w:proofErr w:type="spellStart"/>
      <w:r w:rsidRPr="00233E81">
        <w:rPr>
          <w:rFonts w:ascii="Times New Roman" w:hAnsi="Times New Roman" w:cs="Times New Roman"/>
        </w:rPr>
        <w:t>Матюкина</w:t>
      </w:r>
      <w:proofErr w:type="spellEnd"/>
      <w:r w:rsidRPr="00233E81">
        <w:rPr>
          <w:rFonts w:ascii="Times New Roman" w:hAnsi="Times New Roman" w:cs="Times New Roman"/>
        </w:rPr>
        <w:t xml:space="preserve"> Сергея Владимировича, действующего на основании Устава, с одной стороны, __________________, именуемый в дальнейшем «</w:t>
      </w:r>
      <w:r w:rsidRPr="00233E81">
        <w:rPr>
          <w:rFonts w:ascii="Times New Roman" w:hAnsi="Times New Roman" w:cs="Times New Roman"/>
          <w:b/>
          <w:bCs/>
        </w:rPr>
        <w:t>Получатель поддержки</w:t>
      </w:r>
      <w:r w:rsidRPr="00233E81">
        <w:rPr>
          <w:rFonts w:ascii="Times New Roman" w:hAnsi="Times New Roman" w:cs="Times New Roman"/>
        </w:rPr>
        <w:t>», действующий на основании ___________________, ___________________________, именуемый в дальнейшем «</w:t>
      </w:r>
      <w:r w:rsidRPr="00233E81">
        <w:rPr>
          <w:rFonts w:ascii="Times New Roman" w:hAnsi="Times New Roman" w:cs="Times New Roman"/>
          <w:b/>
          <w:bCs/>
        </w:rPr>
        <w:t>Исполнитель</w:t>
      </w:r>
      <w:r w:rsidRPr="00233E81">
        <w:rPr>
          <w:rFonts w:ascii="Times New Roman" w:hAnsi="Times New Roman" w:cs="Times New Roman"/>
        </w:rPr>
        <w:t xml:space="preserve">», в лице __________________, действующего на основании _______________, с третьей стороны, совместно именуемые в дальнейшем </w:t>
      </w:r>
      <w:r w:rsidRPr="00233E81">
        <w:rPr>
          <w:rFonts w:ascii="Times New Roman" w:hAnsi="Times New Roman" w:cs="Times New Roman"/>
          <w:b/>
        </w:rPr>
        <w:t>«Стороны»</w:t>
      </w:r>
      <w:r w:rsidRPr="00233E81">
        <w:rPr>
          <w:rFonts w:ascii="Times New Roman" w:hAnsi="Times New Roman" w:cs="Times New Roman"/>
        </w:rPr>
        <w:t>, заключили настоящий договор, (далее – «Договор») о нижеследующем:</w:t>
      </w:r>
    </w:p>
    <w:p w14:paraId="1870D618"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Предмет договора</w:t>
      </w:r>
    </w:p>
    <w:p w14:paraId="3BD21DF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 xml:space="preserve">По настоящему Договору Исполнитель обязуется оказать услуги </w:t>
      </w:r>
      <w:bookmarkStart w:id="4" w:name="_Hlk524595053"/>
      <w:r w:rsidRPr="00233E81">
        <w:rPr>
          <w:rFonts w:ascii="Times New Roman" w:hAnsi="Times New Roman" w:cs="Times New Roman"/>
        </w:rPr>
        <w:t>по содействию в популяризации продукции субъекта малого и среднего предпринимательства</w:t>
      </w:r>
      <w:bookmarkEnd w:id="4"/>
      <w:r w:rsidRPr="00233E81">
        <w:rPr>
          <w:rFonts w:ascii="Times New Roman" w:hAnsi="Times New Roman" w:cs="Times New Roman"/>
        </w:rPr>
        <w:t>.</w:t>
      </w:r>
    </w:p>
    <w:p w14:paraId="65FA9738" w14:textId="77777777" w:rsidR="00C67B84" w:rsidRDefault="00233E81" w:rsidP="00C67B84">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Объем услуг, оказываемых Исполнителем по настоящему Договору, а также стоимость услуг определены Сторонами в соответствии с Калькуляцией финансовых затрат на оказание услуг по содействию в популяризации продукции субъекта малого и среднего предпринимательства, согласно Приложению №1 к настоящему Договору.</w:t>
      </w:r>
    </w:p>
    <w:p w14:paraId="30A32391" w14:textId="38A8FD2C" w:rsidR="00233E81" w:rsidRPr="00C67B84" w:rsidRDefault="00C67B84" w:rsidP="00C67B84">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C67B84">
        <w:rPr>
          <w:rFonts w:ascii="Times New Roman" w:eastAsia="Times New Roman" w:hAnsi="Times New Roman" w:cs="Times New Roman"/>
          <w:color w:val="000000"/>
          <w:sz w:val="24"/>
          <w:szCs w:val="24"/>
        </w:rPr>
        <w:t>Оплата производится на основании</w:t>
      </w:r>
      <w:r w:rsidRPr="00C67B84">
        <w:rPr>
          <w:rFonts w:ascii="Times New Roman" w:hAnsi="Times New Roman" w:cs="Times New Roman"/>
          <w:sz w:val="24"/>
          <w:szCs w:val="24"/>
        </w:rPr>
        <w:t xml:space="preserve"> Соглашения о предоставлении субсидии из федерального бюджета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 139-0902021-010 от 28 декабря 2020 г.</w:t>
      </w:r>
    </w:p>
    <w:p w14:paraId="7D98308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Место оказания услуг: на территории г. Пенза и Пензенской области.</w:t>
      </w:r>
    </w:p>
    <w:p w14:paraId="528B072E" w14:textId="691C12CE"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Срок оказания услуг: до ___________________ 2021 года.</w:t>
      </w:r>
    </w:p>
    <w:p w14:paraId="750A57BA" w14:textId="77777777" w:rsidR="00EC7033" w:rsidRPr="00233E81" w:rsidRDefault="00EC7033" w:rsidP="00EC7033">
      <w:pPr>
        <w:pStyle w:val="a3"/>
        <w:tabs>
          <w:tab w:val="left" w:pos="993"/>
        </w:tabs>
        <w:spacing w:after="0" w:line="240" w:lineRule="auto"/>
        <w:ind w:left="567"/>
        <w:jc w:val="both"/>
        <w:rPr>
          <w:rFonts w:ascii="Times New Roman" w:hAnsi="Times New Roman" w:cs="Times New Roman"/>
        </w:rPr>
      </w:pPr>
    </w:p>
    <w:p w14:paraId="3A9F6307"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Права и обязанности Сторон</w:t>
      </w:r>
    </w:p>
    <w:p w14:paraId="0FA6CBE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Центр обязуется:</w:t>
      </w:r>
    </w:p>
    <w:p w14:paraId="0CEA0869" w14:textId="77777777" w:rsidR="00233E81" w:rsidRPr="00233E81" w:rsidRDefault="00233E81" w:rsidP="00145FED">
      <w:pPr>
        <w:pStyle w:val="a3"/>
        <w:numPr>
          <w:ilvl w:val="0"/>
          <w:numId w:val="36"/>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произвести оплату надлежаще оказанных услуг в соответствии с условиями, предусмотренными настоящим Договором.</w:t>
      </w:r>
    </w:p>
    <w:p w14:paraId="0951584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Получатель поддержки обязуется:</w:t>
      </w:r>
    </w:p>
    <w:p w14:paraId="10B51F46" w14:textId="77777777" w:rsidR="00233E81" w:rsidRPr="00233E81" w:rsidRDefault="00233E81" w:rsidP="00145FED">
      <w:pPr>
        <w:numPr>
          <w:ilvl w:val="0"/>
          <w:numId w:val="37"/>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предоставлять Исполнителю всю информацию, необходимую для надлежащего оказания услуг по Договору;</w:t>
      </w:r>
    </w:p>
    <w:p w14:paraId="0F7D74BC" w14:textId="77777777" w:rsidR="00233E81" w:rsidRPr="00233E81" w:rsidRDefault="00233E81" w:rsidP="00145FED">
      <w:pPr>
        <w:numPr>
          <w:ilvl w:val="0"/>
          <w:numId w:val="37"/>
        </w:numPr>
        <w:tabs>
          <w:tab w:val="num" w:pos="567"/>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произвести оплату надлежаще оказанных услуг в соответствии с условиями п.3.2, предусмотренными настоящим Договором;</w:t>
      </w:r>
    </w:p>
    <w:p w14:paraId="5AF3FB87"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и Получатель поддержки вправе:</w:t>
      </w:r>
    </w:p>
    <w:p w14:paraId="5D0562D3"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запрашивать у Исполнителя информацию о ходе оказания услуг, в течение срока действия Договора;</w:t>
      </w:r>
    </w:p>
    <w:p w14:paraId="32AD315D" w14:textId="77777777" w:rsidR="00233E81" w:rsidRPr="00233E81" w:rsidRDefault="00233E81" w:rsidP="00145FED">
      <w:pPr>
        <w:numPr>
          <w:ilvl w:val="0"/>
          <w:numId w:val="37"/>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потребовать от Исполнителя безвозмездного устранения недостатков некачественно оказанных Услуг;</w:t>
      </w:r>
    </w:p>
    <w:p w14:paraId="394B882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требовать от Исполнителя предоставления надлежащим образом оформленной отчетной документации и материалов, подтверждающих надлежащее исполнение обязательств, предусмотренных Договором.</w:t>
      </w:r>
    </w:p>
    <w:p w14:paraId="21B382C2"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Исполнитель обязан:</w:t>
      </w:r>
    </w:p>
    <w:p w14:paraId="7EAC1B99"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cs="Times New Roman"/>
        </w:rPr>
      </w:pPr>
      <w:r w:rsidRPr="00233E81">
        <w:rPr>
          <w:rFonts w:ascii="Times New Roman" w:hAnsi="Times New Roman" w:cs="Times New Roman"/>
        </w:rPr>
        <w:t>оказать услуги надлежащего качества в порядке и в сроки, согласованные Сторонами;</w:t>
      </w:r>
    </w:p>
    <w:p w14:paraId="2BABB598" w14:textId="77777777" w:rsidR="00233E81" w:rsidRPr="00233E81" w:rsidRDefault="00233E81" w:rsidP="00145FED">
      <w:pPr>
        <w:pStyle w:val="a3"/>
        <w:widowControl w:val="0"/>
        <w:numPr>
          <w:ilvl w:val="0"/>
          <w:numId w:val="38"/>
        </w:numPr>
        <w:tabs>
          <w:tab w:val="left" w:pos="993"/>
          <w:tab w:val="num" w:pos="1069"/>
        </w:tabs>
        <w:spacing w:after="0" w:line="240" w:lineRule="auto"/>
        <w:ind w:left="0" w:right="62" w:firstLine="567"/>
        <w:jc w:val="both"/>
        <w:rPr>
          <w:rFonts w:ascii="Times New Roman" w:hAnsi="Times New Roman" w:cs="Times New Roman"/>
        </w:rPr>
      </w:pPr>
      <w:r w:rsidRPr="00233E81">
        <w:rPr>
          <w:rFonts w:ascii="Times New Roman" w:hAnsi="Times New Roman" w:cs="Times New Roman"/>
        </w:rPr>
        <w:t>Обеспечить соответствие оказываемых услуг требованиям Получателя поддержки и требованиям действующего законодательства РФ;</w:t>
      </w:r>
    </w:p>
    <w:p w14:paraId="7562492E"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cs="Times New Roman"/>
        </w:rPr>
      </w:pPr>
      <w:r w:rsidRPr="00233E81">
        <w:rPr>
          <w:rFonts w:ascii="Times New Roman" w:hAnsi="Times New Roman" w:cs="Times New Roman"/>
        </w:rPr>
        <w:lastRenderedPageBreak/>
        <w:t>не позднее 3 (трех) рабочих дней со дня завершения оказания услуг по заключенному договору предоставить:</w:t>
      </w:r>
    </w:p>
    <w:p w14:paraId="569E560E" w14:textId="77777777" w:rsidR="00233E81" w:rsidRPr="00233E81" w:rsidRDefault="00233E81" w:rsidP="00145FED">
      <w:pPr>
        <w:tabs>
          <w:tab w:val="left" w:pos="993"/>
        </w:tabs>
        <w:ind w:firstLine="567"/>
        <w:contextualSpacing/>
        <w:jc w:val="both"/>
        <w:rPr>
          <w:rFonts w:ascii="Times New Roman" w:hAnsi="Times New Roman" w:cs="Times New Roman"/>
        </w:rPr>
      </w:pPr>
      <w:r w:rsidRPr="00233E81">
        <w:rPr>
          <w:rFonts w:ascii="Times New Roman" w:hAnsi="Times New Roman" w:cs="Times New Roman"/>
        </w:rPr>
        <w:t>-акт приема-передачи оказанных услуг;</w:t>
      </w:r>
    </w:p>
    <w:p w14:paraId="13584A1B"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иметь все необходимые разрешительные документы, если оказание услуг по Договору требует наличия обязательных разрешительных документов любого характера;</w:t>
      </w:r>
    </w:p>
    <w:p w14:paraId="3D1F9A51"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по запросу Центра в рамках проведения контрольных мероприятий в течение 5 (пяти) рабочих дней с момента направления такого запроса предоставить Центру копии всей первичной документации (договоры с третьими лицами, счета, платежные поручения, акты оказанных услуг и др.) о понесенных расходах Исполнителя по настоящему Договору. </w:t>
      </w:r>
    </w:p>
    <w:p w14:paraId="006FEB39" w14:textId="77777777" w:rsidR="00233E81" w:rsidRPr="00233E81" w:rsidRDefault="00233E81" w:rsidP="00145FED">
      <w:pPr>
        <w:pStyle w:val="a3"/>
        <w:numPr>
          <w:ilvl w:val="0"/>
          <w:numId w:val="37"/>
        </w:numPr>
        <w:tabs>
          <w:tab w:val="left" w:pos="993"/>
        </w:tabs>
        <w:spacing w:after="0" w:line="240" w:lineRule="auto"/>
        <w:ind w:left="0" w:firstLine="567"/>
        <w:rPr>
          <w:rFonts w:ascii="Times New Roman" w:hAnsi="Times New Roman" w:cs="Times New Roman"/>
        </w:rPr>
      </w:pPr>
      <w:r w:rsidRPr="00233E81">
        <w:rPr>
          <w:rFonts w:ascii="Times New Roman" w:hAnsi="Times New Roman" w:cs="Times New Roman"/>
        </w:rPr>
        <w:t>отказать в предоставлении услуг Получателю поддержки, в случае если они состоят в одной группе лиц, определенных в соответствии с Федеральным законом «О защите конкуренции» от 26.07.2006 № 135-ФЗ.</w:t>
      </w:r>
    </w:p>
    <w:p w14:paraId="609F9C5B"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Если оказание услуг по Договору связано с выполнением Исполнителем определенного рода работ, Исполнитель обязуется проводить такие работы с соблюдением всех требуемых норм и правил охраны труда и безопасности, нести ответственность за любой вред, причиненный третьим лицам или их имуществу в процессе выполнения таких работ. </w:t>
      </w:r>
    </w:p>
    <w:p w14:paraId="663E472B"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Исполнитель вправе:</w:t>
      </w:r>
    </w:p>
    <w:p w14:paraId="7E3D2870"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запрашивать у Получателя поддержки информацию, документацию, относящуюся к предмету настоящего Договора;</w:t>
      </w:r>
    </w:p>
    <w:p w14:paraId="5E90FAAC" w14:textId="77777777" w:rsidR="00533F54" w:rsidRDefault="00233E81" w:rsidP="00533F54">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рамках исполнения настоящего Договора Получатель поддержки самостоятельно взаимодействует с Исполнителем с обязательным уведомлением Центра.</w:t>
      </w:r>
    </w:p>
    <w:p w14:paraId="25FE7298" w14:textId="7A903741" w:rsidR="00233E81" w:rsidRPr="00233E81" w:rsidRDefault="00233E81" w:rsidP="00533F54">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имеет право размещать на своем сайте и иных интернет-ресурсах, распространять в средствах массовой информации и другими способами: информацию, ставшую известной Центру из Договора, заявительной документации и отчётности об исполнении условий Договора,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Получателя поддержки.</w:t>
      </w:r>
    </w:p>
    <w:p w14:paraId="2D7EE6F2" w14:textId="77777777" w:rsidR="00233E81" w:rsidRPr="00233E81" w:rsidRDefault="00233E81" w:rsidP="00145FED">
      <w:pPr>
        <w:tabs>
          <w:tab w:val="left" w:pos="993"/>
        </w:tabs>
        <w:ind w:firstLine="567"/>
        <w:contextualSpacing/>
        <w:jc w:val="both"/>
        <w:rPr>
          <w:rFonts w:ascii="Times New Roman" w:hAnsi="Times New Roman" w:cs="Times New Roman"/>
        </w:rPr>
      </w:pPr>
      <w:r w:rsidRPr="00233E81">
        <w:rPr>
          <w:rFonts w:ascii="Times New Roman" w:hAnsi="Times New Roman" w:cs="Times New Roman"/>
          <w:b/>
        </w:rPr>
        <w:t>2.12.</w:t>
      </w:r>
      <w:r w:rsidRPr="00233E81">
        <w:rPr>
          <w:rFonts w:ascii="Times New Roman" w:hAnsi="Times New Roman" w:cs="Times New Roman"/>
        </w:rPr>
        <w:t xml:space="preserve"> Получатель поддержки имеет право уточнять, изменять и предоставлять в любое время дополнительную информацию для раскрытия Центром в средствах массовой информации, на своем сайте и иных интернет-ресурсах.</w:t>
      </w:r>
    </w:p>
    <w:p w14:paraId="786E8E74"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Стоимость услуг, порядок оплаты и приемки оказанных услуг</w:t>
      </w:r>
    </w:p>
    <w:p w14:paraId="445BEF5A"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szCs w:val="24"/>
        </w:rPr>
      </w:pPr>
      <w:r w:rsidRPr="00233E81">
        <w:rPr>
          <w:rFonts w:ascii="Times New Roman" w:hAnsi="Times New Roman" w:cs="Times New Roman"/>
        </w:rPr>
        <w:t xml:space="preserve">Стоимость услуг по настоящему Договору составляет 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rPr>
        <w:t xml:space="preserve">, </w:t>
      </w:r>
      <w:r w:rsidRPr="00233E81">
        <w:rPr>
          <w:rFonts w:ascii="Times New Roman" w:hAnsi="Times New Roman" w:cs="Times New Roman"/>
          <w:sz w:val="21"/>
          <w:szCs w:val="21"/>
        </w:rPr>
        <w:t>с учетом всех налогов, пошлин, сборов и других обязательных платежей</w:t>
      </w:r>
      <w:r w:rsidRPr="00233E81">
        <w:rPr>
          <w:rFonts w:ascii="Times New Roman" w:hAnsi="Times New Roman" w:cs="Times New Roman"/>
        </w:rPr>
        <w:t>.</w:t>
      </w:r>
    </w:p>
    <w:p w14:paraId="15FA293D" w14:textId="744414A2"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highlight w:val="white"/>
        </w:rPr>
        <w:t xml:space="preserve">Получатель Поддержки перечисляет на расчетный счет Исполнителя денежные средства в размере </w:t>
      </w:r>
      <w:r w:rsidRPr="00233E81">
        <w:rPr>
          <w:rFonts w:ascii="Times New Roman" w:hAnsi="Times New Roman" w:cs="Times New Roman"/>
        </w:rPr>
        <w:t xml:space="preserve">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highlight w:val="white"/>
        </w:rPr>
        <w:t xml:space="preserve">, в 7 (семи) </w:t>
      </w:r>
      <w:proofErr w:type="spellStart"/>
      <w:r w:rsidRPr="00233E81">
        <w:rPr>
          <w:rFonts w:ascii="Times New Roman" w:hAnsi="Times New Roman" w:cs="Times New Roman"/>
          <w:highlight w:val="white"/>
        </w:rPr>
        <w:t>дневный</w:t>
      </w:r>
      <w:proofErr w:type="spellEnd"/>
      <w:r w:rsidRPr="00233E81">
        <w:rPr>
          <w:rFonts w:ascii="Times New Roman" w:hAnsi="Times New Roman" w:cs="Times New Roman"/>
          <w:highlight w:val="white"/>
        </w:rPr>
        <w:t xml:space="preserve"> срок с момента подписания данного договора. </w:t>
      </w:r>
      <w:r w:rsidRPr="00233E81">
        <w:rPr>
          <w:rFonts w:ascii="Times New Roman" w:hAnsi="Times New Roman" w:cs="Times New Roman"/>
        </w:rPr>
        <w:t>Центр в течении 1</w:t>
      </w:r>
      <w:r w:rsidR="00974616">
        <w:rPr>
          <w:rFonts w:ascii="Times New Roman" w:hAnsi="Times New Roman" w:cs="Times New Roman"/>
        </w:rPr>
        <w:t>5</w:t>
      </w:r>
      <w:r w:rsidRPr="00233E81">
        <w:rPr>
          <w:rFonts w:ascii="Times New Roman" w:hAnsi="Times New Roman" w:cs="Times New Roman"/>
        </w:rPr>
        <w:t xml:space="preserve"> (</w:t>
      </w:r>
      <w:r w:rsidR="00974616">
        <w:rPr>
          <w:rFonts w:ascii="Times New Roman" w:hAnsi="Times New Roman" w:cs="Times New Roman"/>
        </w:rPr>
        <w:t>пятнадцати</w:t>
      </w:r>
      <w:r w:rsidRPr="00233E81">
        <w:rPr>
          <w:rFonts w:ascii="Times New Roman" w:hAnsi="Times New Roman" w:cs="Times New Roman"/>
        </w:rPr>
        <w:t xml:space="preserve">) рабочих дней после подписания Сторонами акта приема-передачи оказанных услуг и оплаты Получателем Поддержки платежа в полном объеме и предоставления Центру подтверждения оплаты (платежное поручение), перечисляет на расчетный счет Исполнителя денежные средства в размере 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rPr>
        <w:t xml:space="preserve">, </w:t>
      </w:r>
      <w:r w:rsidRPr="00233E81">
        <w:rPr>
          <w:rFonts w:ascii="Times New Roman" w:hAnsi="Times New Roman" w:cs="Times New Roman"/>
          <w:sz w:val="21"/>
          <w:szCs w:val="21"/>
        </w:rPr>
        <w:t>с учетом всех налогов, пошлин, сборов и других обязательных платежей</w:t>
      </w:r>
      <w:r w:rsidRPr="00233E81">
        <w:rPr>
          <w:rFonts w:ascii="Times New Roman" w:hAnsi="Times New Roman" w:cs="Times New Roman"/>
        </w:rPr>
        <w:t>.</w:t>
      </w:r>
    </w:p>
    <w:p w14:paraId="390CBEF6"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Получатель поддержки осуществляют проверку результата оказанных услуг в течение 5 (пяти) рабочих дней со дня получения от Исполнителя акта приема-передачи оказанных услуг, по истечение которых Центр и Получатель поддержки подписывают акт приема-передачи оказанных услуг либо направляют Исполнителю мотивированный отказ от приемки услуг с указанием перечня недостатков. Мотивированный отказ от подписания акта приема-передачи оказанных услуг может поступить от Центра или Получателя поддержки.</w:t>
      </w:r>
    </w:p>
    <w:p w14:paraId="3906A6E1" w14:textId="28D4742E" w:rsid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В случае мотивированного отказа от приемки оказанных услуг или выявления несоответствия результатов услуг требованиям, предусмотренным настоящим Договором, представители Получателя поддержки и Исполнителя составляют акт с перечнем необходимых доработок и устанавливают конкретные сроки для их устранения. Срок для устранения недостатков не </w:t>
      </w:r>
      <w:r w:rsidRPr="00233E81">
        <w:rPr>
          <w:rFonts w:ascii="Times New Roman" w:hAnsi="Times New Roman" w:cs="Times New Roman"/>
        </w:rPr>
        <w:lastRenderedPageBreak/>
        <w:t>должен быть более 15 (пятнадцати) рабочих дней. Дополнительно Стороны вправе согласовать уменьшение цены настоящего Договора в связи с ненадлежащим качеством оказанных услуг.</w:t>
      </w:r>
    </w:p>
    <w:p w14:paraId="7979DB0E" w14:textId="77777777" w:rsidR="00EC7033" w:rsidRPr="00233E81" w:rsidRDefault="00EC7033" w:rsidP="00EC7033">
      <w:pPr>
        <w:tabs>
          <w:tab w:val="left" w:pos="993"/>
        </w:tabs>
        <w:spacing w:after="0" w:line="240" w:lineRule="auto"/>
        <w:ind w:left="567"/>
        <w:contextualSpacing/>
        <w:jc w:val="both"/>
        <w:rPr>
          <w:rFonts w:ascii="Times New Roman" w:hAnsi="Times New Roman" w:cs="Times New Roman"/>
        </w:rPr>
      </w:pPr>
    </w:p>
    <w:p w14:paraId="4F3CD277"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Ответственность Сторон</w:t>
      </w:r>
    </w:p>
    <w:p w14:paraId="6B62F91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3а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если иное не согласовано в настоящем Договоре.</w:t>
      </w:r>
    </w:p>
    <w:p w14:paraId="4EF9F936"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случае просрочки исполнения Центром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неоплаченной стоимости Договора за каждый день просрочки, но не более 10 (десяти) процентов цены настоящего Договора. Центр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14:paraId="66DA6628"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случае просрочки исполнения Исполнителем обязательства, предусмотренного настоящим Договором, Центр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цены настоящего Договора за каждый день просрочки, но не более 10 (десяти) процентов цены настоящего Договора.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Центра.</w:t>
      </w:r>
    </w:p>
    <w:p w14:paraId="638DE8B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Получатель поддержки за неисполнение требований п. 2.7 Договора несёт ответственность в виде штрафной неустойки, уплачиваемой по требованию Центра, в размере 5 (пяти) процентов от цены Договора за каждый непредставленный документ, если такой документ должен наличествовать у Получателя поддержки.</w:t>
      </w:r>
    </w:p>
    <w:p w14:paraId="5624B82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Уплата неустойки (штрафа, пеней) не освобождает Стороны Договора от исполнения обязательств в полном объеме.</w:t>
      </w:r>
    </w:p>
    <w:p w14:paraId="59BA6313" w14:textId="71303F20"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Стороны пришли к соглашению, что к правоотношениям Центра и Получателя поддержки правила о солидарной ответственности не применяются.</w:t>
      </w:r>
    </w:p>
    <w:p w14:paraId="62F2A51F" w14:textId="77777777" w:rsidR="00A86BB6" w:rsidRPr="00233E81" w:rsidRDefault="00A86BB6" w:rsidP="00A86BB6">
      <w:pPr>
        <w:pStyle w:val="a3"/>
        <w:tabs>
          <w:tab w:val="left" w:pos="993"/>
        </w:tabs>
        <w:spacing w:after="0" w:line="240" w:lineRule="auto"/>
        <w:ind w:left="567"/>
        <w:jc w:val="both"/>
        <w:rPr>
          <w:rFonts w:ascii="Times New Roman" w:hAnsi="Times New Roman" w:cs="Times New Roman"/>
        </w:rPr>
      </w:pPr>
    </w:p>
    <w:p w14:paraId="5E77A9BD"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Срок действия Договора и порядок его расторжения</w:t>
      </w:r>
    </w:p>
    <w:p w14:paraId="2FB7AFB2"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Договор вступает в силу с момента его подписания Сторонами и действует до полного исполнения Сторонами принятых на себя обязательств.</w:t>
      </w:r>
    </w:p>
    <w:p w14:paraId="34DC190E"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вправе расторгнуть Договор в одностороннем порядке в случае нарушения Исполнителем любого из составляющих его обязательства по Договору, при этом днем расторжения Договора будет считаться дата, указанная Центром в уведомлении, направленном Исполнителю по средствам электронной, почтовой или иной связи. В указанном случае Исполнитель обязуется возвратить Центру все средства, перечисленные ему на момент расторжения по Договору, а также осуществить оплату штрафных санкций по Договору, если такие предусмотрены.</w:t>
      </w:r>
    </w:p>
    <w:p w14:paraId="7AB9FC4F" w14:textId="52D599D4"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Последствия расторжения настоящего Договора в рамках, не определенных Договором, определяются взаимным соглашением его Сторон или судом по требованию любой из Сторон Договора.</w:t>
      </w:r>
    </w:p>
    <w:p w14:paraId="677B29AA" w14:textId="77777777" w:rsidR="00EC7033" w:rsidRPr="00233E81" w:rsidRDefault="00EC7033" w:rsidP="00EC7033">
      <w:pPr>
        <w:pStyle w:val="a3"/>
        <w:tabs>
          <w:tab w:val="left" w:pos="993"/>
        </w:tabs>
        <w:spacing w:after="0" w:line="240" w:lineRule="auto"/>
        <w:ind w:left="567"/>
        <w:jc w:val="both"/>
        <w:rPr>
          <w:rFonts w:ascii="Times New Roman" w:hAnsi="Times New Roman" w:cs="Times New Roman"/>
        </w:rPr>
      </w:pPr>
    </w:p>
    <w:p w14:paraId="4C1154D1"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Разрешение споров</w:t>
      </w:r>
    </w:p>
    <w:p w14:paraId="4FEFA1F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Споры, которые могут возникнуть при исполнении условий настоящего Договора, Стороны разрешают в порядке досудебного разбирательства (путем направления претензий, переговоров, обмена письмами, уточнением условий Договора, составлением необходимых протоколов, дополнений и изменений, обмена факсами и др.)</w:t>
      </w:r>
    </w:p>
    <w:p w14:paraId="3725DBA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Срок рассмотрения претензии не должен быть более 10 (десяти) календарных дней с даты получения.</w:t>
      </w:r>
    </w:p>
    <w:p w14:paraId="426925E2" w14:textId="7AFA3BD1"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При не достижении согласия Стороны передают спорный вопрос на разрешение в Арбитражный суд Пензенской области в соответствии с действующим законодательством Российской Федерации.</w:t>
      </w:r>
    </w:p>
    <w:p w14:paraId="6CD5B1B1" w14:textId="77777777" w:rsidR="00EC7033" w:rsidRPr="00233E81" w:rsidRDefault="00EC7033" w:rsidP="00EC7033">
      <w:pPr>
        <w:pStyle w:val="a3"/>
        <w:tabs>
          <w:tab w:val="left" w:pos="993"/>
        </w:tabs>
        <w:spacing w:after="0" w:line="240" w:lineRule="auto"/>
        <w:ind w:left="567"/>
        <w:jc w:val="both"/>
        <w:rPr>
          <w:rFonts w:ascii="Times New Roman" w:hAnsi="Times New Roman" w:cs="Times New Roman"/>
        </w:rPr>
      </w:pPr>
    </w:p>
    <w:p w14:paraId="56DF251E"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Заключительные положения</w:t>
      </w:r>
    </w:p>
    <w:p w14:paraId="499FDDD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lastRenderedPageBreak/>
        <w:t>Договор составлен в трех экземплярах, имеющих одинаковую юридическую силу, по одному экземпляру для каждого из участников Договора.</w:t>
      </w:r>
    </w:p>
    <w:p w14:paraId="150D86A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42F455F7"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Все приложения к данному Договору являются его неотъемлемыми частями.</w:t>
      </w:r>
    </w:p>
    <w:p w14:paraId="3292CAA2" w14:textId="5D0EBB60"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Исполнитель и Получатель поддержки дают согласия на осуществление главным распорядителем (распорядителями) бюджетных средств, предоставившим субсидии (субсидию), за счет средств которых производится оплата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19373741" w14:textId="77777777" w:rsidR="00EC7033" w:rsidRPr="00233E81" w:rsidRDefault="00EC7033" w:rsidP="00EC7033">
      <w:pPr>
        <w:pStyle w:val="a3"/>
        <w:tabs>
          <w:tab w:val="left" w:pos="993"/>
        </w:tabs>
        <w:spacing w:after="0" w:line="240" w:lineRule="auto"/>
        <w:ind w:left="567"/>
        <w:jc w:val="both"/>
        <w:rPr>
          <w:rFonts w:ascii="Times New Roman" w:hAnsi="Times New Roman" w:cs="Times New Roman"/>
        </w:rPr>
      </w:pPr>
    </w:p>
    <w:p w14:paraId="447483E4" w14:textId="764F893C" w:rsidR="00233E81" w:rsidRDefault="00233E81" w:rsidP="00233E81">
      <w:pPr>
        <w:pStyle w:val="a3"/>
        <w:numPr>
          <w:ilvl w:val="0"/>
          <w:numId w:val="35"/>
        </w:numPr>
        <w:spacing w:before="120" w:after="120" w:line="240" w:lineRule="auto"/>
        <w:ind w:left="426"/>
        <w:jc w:val="center"/>
        <w:rPr>
          <w:rFonts w:ascii="Times New Roman" w:hAnsi="Times New Roman" w:cs="Times New Roman"/>
          <w:b/>
        </w:rPr>
      </w:pPr>
      <w:r w:rsidRPr="00233E81">
        <w:rPr>
          <w:rFonts w:ascii="Times New Roman" w:hAnsi="Times New Roman" w:cs="Times New Roman"/>
          <w:b/>
        </w:rPr>
        <w:t>Адреса, реквизиты и подписи Сторон</w:t>
      </w:r>
    </w:p>
    <w:p w14:paraId="6450ADB8" w14:textId="77777777" w:rsidR="00EC7033" w:rsidRPr="00233E81" w:rsidRDefault="00EC7033" w:rsidP="00EC7033">
      <w:pPr>
        <w:pStyle w:val="a3"/>
        <w:spacing w:before="120" w:after="120" w:line="240" w:lineRule="auto"/>
        <w:ind w:left="426"/>
        <w:rPr>
          <w:rFonts w:ascii="Times New Roman" w:hAnsi="Times New Roman" w:cs="Times New Roman"/>
          <w:b/>
        </w:rPr>
      </w:pPr>
    </w:p>
    <w:tbl>
      <w:tblPr>
        <w:tblW w:w="9421" w:type="dxa"/>
        <w:tblInd w:w="-106" w:type="dxa"/>
        <w:tblLook w:val="00A0" w:firstRow="1" w:lastRow="0" w:firstColumn="1" w:lastColumn="0" w:noHBand="0" w:noVBand="0"/>
      </w:tblPr>
      <w:tblGrid>
        <w:gridCol w:w="5176"/>
        <w:gridCol w:w="4245"/>
      </w:tblGrid>
      <w:tr w:rsidR="00233E81" w:rsidRPr="00233E81" w14:paraId="0AB721EE" w14:textId="77777777" w:rsidTr="00233E81">
        <w:trPr>
          <w:trHeight w:val="3402"/>
        </w:trPr>
        <w:tc>
          <w:tcPr>
            <w:tcW w:w="5176" w:type="dxa"/>
          </w:tcPr>
          <w:p w14:paraId="44F48FE7" w14:textId="77777777" w:rsidR="00233E81" w:rsidRPr="00233E81" w:rsidRDefault="00233E81">
            <w:pPr>
              <w:suppressAutoHyphens/>
              <w:spacing w:line="256" w:lineRule="auto"/>
              <w:rPr>
                <w:rFonts w:ascii="Times New Roman" w:hAnsi="Times New Roman" w:cs="Times New Roman"/>
                <w:bCs/>
                <w:sz w:val="24"/>
                <w:szCs w:val="24"/>
                <w:lang w:eastAsia="zh-CN"/>
              </w:rPr>
            </w:pPr>
            <w:r w:rsidRPr="00233E81">
              <w:rPr>
                <w:rFonts w:ascii="Times New Roman" w:hAnsi="Times New Roman" w:cs="Times New Roman"/>
                <w:bCs/>
                <w:lang w:eastAsia="zh-CN"/>
              </w:rPr>
              <w:t>ЦЕНТР:</w:t>
            </w:r>
          </w:p>
          <w:p w14:paraId="75417518" w14:textId="77777777" w:rsidR="00233E81" w:rsidRPr="00233E81" w:rsidRDefault="00233E81">
            <w:pPr>
              <w:suppressAutoHyphens/>
              <w:spacing w:line="256" w:lineRule="auto"/>
              <w:rPr>
                <w:rFonts w:ascii="Times New Roman" w:hAnsi="Times New Roman" w:cs="Times New Roman"/>
                <w:b/>
                <w:bCs/>
                <w:lang w:eastAsia="zh-CN"/>
              </w:rPr>
            </w:pPr>
            <w:r w:rsidRPr="00233E81">
              <w:rPr>
                <w:rFonts w:ascii="Times New Roman" w:hAnsi="Times New Roman" w:cs="Times New Roman"/>
                <w:b/>
                <w:bCs/>
                <w:lang w:eastAsia="zh-CN"/>
              </w:rPr>
              <w:t>Фонд поддержки предпринимательства Пензенской области</w:t>
            </w:r>
          </w:p>
          <w:p w14:paraId="6B36144D"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Юридический адрес: </w:t>
            </w:r>
            <w:r w:rsidRPr="00233E81">
              <w:rPr>
                <w:rFonts w:ascii="Times New Roman" w:hAnsi="Times New Roman" w:cs="Times New Roman"/>
                <w:lang w:eastAsia="en-US"/>
              </w:rPr>
              <w:t xml:space="preserve">440061, г. Пенза, ул. Герцена, 14 </w:t>
            </w:r>
          </w:p>
          <w:p w14:paraId="14B5AE1C"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Фактический адрес: </w:t>
            </w:r>
            <w:r w:rsidRPr="00233E81">
              <w:rPr>
                <w:rFonts w:ascii="Times New Roman" w:hAnsi="Times New Roman" w:cs="Times New Roman"/>
                <w:lang w:eastAsia="en-US"/>
              </w:rPr>
              <w:t xml:space="preserve">440061, г. Пенза, ул. Герцена, 14 </w:t>
            </w:r>
          </w:p>
          <w:p w14:paraId="18E51D73"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ИНН/КПП: </w:t>
            </w:r>
            <w:r w:rsidRPr="00233E81">
              <w:rPr>
                <w:rFonts w:ascii="Times New Roman" w:hAnsi="Times New Roman" w:cs="Times New Roman"/>
                <w:lang w:eastAsia="en-US"/>
              </w:rPr>
              <w:t>5836689199/583401001</w:t>
            </w:r>
          </w:p>
          <w:p w14:paraId="28A77DE0"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en-US"/>
              </w:rPr>
              <w:t>ОГРН: 1195835003869</w:t>
            </w:r>
          </w:p>
          <w:p w14:paraId="3C94BD96"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Р/с: </w:t>
            </w:r>
            <w:r w:rsidRPr="00233E81">
              <w:rPr>
                <w:rFonts w:ascii="Times New Roman" w:hAnsi="Times New Roman" w:cs="Times New Roman"/>
                <w:lang w:eastAsia="en-US"/>
              </w:rPr>
              <w:t xml:space="preserve">03225643560000005501 в Министерство финансов Пензенской области </w:t>
            </w:r>
          </w:p>
          <w:p w14:paraId="3139FAB6"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en-US"/>
              </w:rPr>
              <w:t>(ФПП ПО л/с 811019869)</w:t>
            </w:r>
          </w:p>
          <w:p w14:paraId="1853DC14" w14:textId="77777777" w:rsidR="00233E81" w:rsidRPr="00233E81" w:rsidRDefault="00233E81">
            <w:pPr>
              <w:suppressAutoHyphens/>
              <w:spacing w:line="256" w:lineRule="auto"/>
              <w:rPr>
                <w:rFonts w:ascii="Times New Roman" w:hAnsi="Times New Roman" w:cs="Times New Roman"/>
                <w:lang w:eastAsia="zh-CN"/>
              </w:rPr>
            </w:pPr>
            <w:r w:rsidRPr="00233E81">
              <w:rPr>
                <w:rFonts w:ascii="Times New Roman" w:hAnsi="Times New Roman" w:cs="Times New Roman"/>
                <w:lang w:eastAsia="zh-CN"/>
              </w:rPr>
              <w:t xml:space="preserve">К/с: </w:t>
            </w:r>
            <w:r w:rsidRPr="00233E81">
              <w:rPr>
                <w:rFonts w:ascii="Times New Roman" w:hAnsi="Times New Roman" w:cs="Times New Roman"/>
                <w:lang w:eastAsia="en-US"/>
              </w:rPr>
              <w:t>40102810045370000047</w:t>
            </w:r>
          </w:p>
          <w:p w14:paraId="642EBB70"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БИК: </w:t>
            </w:r>
            <w:r w:rsidRPr="00233E81">
              <w:rPr>
                <w:rFonts w:ascii="Times New Roman" w:hAnsi="Times New Roman" w:cs="Times New Roman"/>
                <w:lang w:eastAsia="en-US"/>
              </w:rPr>
              <w:t>015655003</w:t>
            </w:r>
            <w:r w:rsidRPr="00233E81">
              <w:rPr>
                <w:rFonts w:ascii="Times New Roman" w:hAnsi="Times New Roman" w:cs="Times New Roman"/>
                <w:lang w:eastAsia="zh-CN"/>
              </w:rPr>
              <w:t xml:space="preserve"> </w:t>
            </w:r>
          </w:p>
          <w:p w14:paraId="6FD99F29" w14:textId="77777777" w:rsidR="00233E81" w:rsidRPr="00233E81" w:rsidRDefault="00233E81">
            <w:pPr>
              <w:suppressAutoHyphens/>
              <w:spacing w:line="256" w:lineRule="auto"/>
              <w:rPr>
                <w:rFonts w:ascii="Times New Roman" w:hAnsi="Times New Roman" w:cs="Times New Roman"/>
                <w:lang w:eastAsia="zh-CN"/>
              </w:rPr>
            </w:pPr>
            <w:r w:rsidRPr="00233E81">
              <w:rPr>
                <w:rFonts w:ascii="Times New Roman" w:hAnsi="Times New Roman" w:cs="Times New Roman"/>
                <w:lang w:eastAsia="zh-CN"/>
              </w:rPr>
              <w:t xml:space="preserve">Тел./факс: </w:t>
            </w:r>
            <w:r w:rsidRPr="00233E81">
              <w:rPr>
                <w:rFonts w:ascii="Times New Roman" w:hAnsi="Times New Roman" w:cs="Times New Roman"/>
                <w:lang w:eastAsia="en-US"/>
              </w:rPr>
              <w:t>8 (841-2) 23-51-52</w:t>
            </w:r>
          </w:p>
          <w:p w14:paraId="0ABBE22E" w14:textId="77777777" w:rsidR="00233E81" w:rsidRPr="00233E81" w:rsidRDefault="00233E81">
            <w:pPr>
              <w:suppressAutoHyphens/>
              <w:spacing w:line="256" w:lineRule="auto"/>
              <w:rPr>
                <w:rFonts w:ascii="Times New Roman" w:hAnsi="Times New Roman" w:cs="Times New Roman"/>
                <w:bCs/>
                <w:lang w:eastAsia="zh-CN"/>
              </w:rPr>
            </w:pPr>
          </w:p>
          <w:p w14:paraId="64E0C2F8" w14:textId="77777777" w:rsidR="00233E81" w:rsidRPr="00233E81" w:rsidRDefault="00233E81">
            <w:pPr>
              <w:suppressAutoHyphens/>
              <w:spacing w:line="256" w:lineRule="auto"/>
              <w:rPr>
                <w:rFonts w:ascii="Times New Roman" w:hAnsi="Times New Roman" w:cs="Times New Roman"/>
                <w:lang w:eastAsia="zh-CN"/>
              </w:rPr>
            </w:pPr>
          </w:p>
          <w:p w14:paraId="1DA49025"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Директор _______________Матюкин С.В.</w:t>
            </w:r>
          </w:p>
        </w:tc>
        <w:tc>
          <w:tcPr>
            <w:tcW w:w="4245" w:type="dxa"/>
          </w:tcPr>
          <w:p w14:paraId="4D3A8C12" w14:textId="77777777" w:rsidR="00233E81" w:rsidRPr="00233E81" w:rsidRDefault="00233E81">
            <w:pPr>
              <w:spacing w:line="256" w:lineRule="auto"/>
              <w:jc w:val="both"/>
              <w:rPr>
                <w:rFonts w:ascii="Times New Roman" w:hAnsi="Times New Roman" w:cs="Times New Roman"/>
                <w:lang w:eastAsia="en-US"/>
              </w:rPr>
            </w:pPr>
            <w:r w:rsidRPr="00233E81">
              <w:rPr>
                <w:rFonts w:ascii="Times New Roman" w:hAnsi="Times New Roman" w:cs="Times New Roman"/>
                <w:lang w:eastAsia="en-US"/>
              </w:rPr>
              <w:t>ИСПОЛНИТЕЛЬ:</w:t>
            </w:r>
          </w:p>
          <w:p w14:paraId="5A1C63F5" w14:textId="77777777" w:rsidR="00233E81" w:rsidRPr="00233E81" w:rsidRDefault="00233E81">
            <w:pPr>
              <w:suppressAutoHyphens/>
              <w:spacing w:line="256" w:lineRule="auto"/>
              <w:jc w:val="both"/>
              <w:rPr>
                <w:rFonts w:ascii="Times New Roman" w:hAnsi="Times New Roman" w:cs="Times New Roman"/>
                <w:b/>
                <w:bCs/>
                <w:lang w:eastAsia="zh-CN"/>
              </w:rPr>
            </w:pPr>
          </w:p>
          <w:p w14:paraId="0E338A8B" w14:textId="77777777" w:rsidR="00233E81" w:rsidRPr="00233E81" w:rsidRDefault="00233E81">
            <w:pPr>
              <w:suppressAutoHyphens/>
              <w:spacing w:line="256" w:lineRule="auto"/>
              <w:rPr>
                <w:rFonts w:ascii="Times New Roman" w:hAnsi="Times New Roman" w:cs="Times New Roman"/>
                <w:bCs/>
                <w:lang w:eastAsia="zh-CN"/>
              </w:rPr>
            </w:pPr>
          </w:p>
          <w:p w14:paraId="6A56B67C" w14:textId="77777777" w:rsidR="00233E81" w:rsidRPr="00233E81" w:rsidRDefault="00233E81">
            <w:pPr>
              <w:suppressAutoHyphens/>
              <w:spacing w:line="256" w:lineRule="auto"/>
              <w:rPr>
                <w:rFonts w:ascii="Times New Roman" w:hAnsi="Times New Roman" w:cs="Times New Roman"/>
                <w:bCs/>
                <w:lang w:eastAsia="zh-CN"/>
              </w:rPr>
            </w:pPr>
          </w:p>
          <w:p w14:paraId="1BA39189" w14:textId="77777777" w:rsidR="00233E81" w:rsidRPr="00233E81" w:rsidRDefault="00233E81">
            <w:pPr>
              <w:suppressAutoHyphens/>
              <w:spacing w:line="256" w:lineRule="auto"/>
              <w:rPr>
                <w:rFonts w:ascii="Times New Roman" w:hAnsi="Times New Roman" w:cs="Times New Roman"/>
                <w:bCs/>
                <w:lang w:eastAsia="zh-CN"/>
              </w:rPr>
            </w:pPr>
          </w:p>
          <w:p w14:paraId="6D12EA1E" w14:textId="77777777" w:rsidR="00233E81" w:rsidRPr="00233E81" w:rsidRDefault="00233E81">
            <w:pPr>
              <w:suppressAutoHyphens/>
              <w:spacing w:line="256" w:lineRule="auto"/>
              <w:rPr>
                <w:rFonts w:ascii="Times New Roman" w:hAnsi="Times New Roman" w:cs="Times New Roman"/>
                <w:bCs/>
                <w:lang w:eastAsia="zh-CN"/>
              </w:rPr>
            </w:pPr>
          </w:p>
          <w:p w14:paraId="09AC6754" w14:textId="77777777" w:rsidR="00233E81" w:rsidRPr="00233E81" w:rsidRDefault="00233E81">
            <w:pPr>
              <w:suppressAutoHyphens/>
              <w:spacing w:line="256" w:lineRule="auto"/>
              <w:rPr>
                <w:rFonts w:ascii="Times New Roman" w:hAnsi="Times New Roman" w:cs="Times New Roman"/>
                <w:bCs/>
                <w:lang w:eastAsia="zh-CN"/>
              </w:rPr>
            </w:pPr>
          </w:p>
          <w:p w14:paraId="3604C0AE" w14:textId="77777777" w:rsidR="00233E81" w:rsidRPr="00233E81" w:rsidRDefault="00233E81">
            <w:pPr>
              <w:suppressAutoHyphens/>
              <w:spacing w:line="256" w:lineRule="auto"/>
              <w:rPr>
                <w:rFonts w:ascii="Times New Roman" w:hAnsi="Times New Roman" w:cs="Times New Roman"/>
                <w:bCs/>
                <w:lang w:eastAsia="zh-CN"/>
              </w:rPr>
            </w:pPr>
          </w:p>
          <w:p w14:paraId="6F60B1C5" w14:textId="77777777" w:rsidR="00233E81" w:rsidRPr="00233E81" w:rsidRDefault="00233E81">
            <w:pPr>
              <w:suppressAutoHyphens/>
              <w:spacing w:line="256" w:lineRule="auto"/>
              <w:rPr>
                <w:rFonts w:ascii="Times New Roman" w:hAnsi="Times New Roman" w:cs="Times New Roman"/>
                <w:bCs/>
                <w:lang w:eastAsia="zh-CN"/>
              </w:rPr>
            </w:pPr>
          </w:p>
          <w:p w14:paraId="6B90B53F" w14:textId="77777777" w:rsidR="00233E81" w:rsidRPr="00233E81" w:rsidRDefault="00233E81">
            <w:pPr>
              <w:suppressAutoHyphens/>
              <w:spacing w:line="256" w:lineRule="auto"/>
              <w:rPr>
                <w:rFonts w:ascii="Times New Roman" w:hAnsi="Times New Roman" w:cs="Times New Roman"/>
                <w:bCs/>
                <w:lang w:eastAsia="zh-CN"/>
              </w:rPr>
            </w:pPr>
          </w:p>
          <w:p w14:paraId="29861445" w14:textId="77777777" w:rsidR="00233E81" w:rsidRPr="00233E81" w:rsidRDefault="00233E81">
            <w:pPr>
              <w:suppressAutoHyphens/>
              <w:spacing w:line="256" w:lineRule="auto"/>
              <w:rPr>
                <w:rFonts w:ascii="Times New Roman" w:hAnsi="Times New Roman" w:cs="Times New Roman"/>
                <w:bCs/>
                <w:lang w:eastAsia="zh-CN"/>
              </w:rPr>
            </w:pPr>
          </w:p>
          <w:p w14:paraId="17C46194" w14:textId="77777777" w:rsidR="00233E81" w:rsidRPr="00233E81" w:rsidRDefault="00233E81">
            <w:pPr>
              <w:suppressAutoHyphens/>
              <w:spacing w:line="256" w:lineRule="auto"/>
              <w:rPr>
                <w:rFonts w:ascii="Times New Roman" w:hAnsi="Times New Roman" w:cs="Times New Roman"/>
                <w:bCs/>
                <w:lang w:eastAsia="zh-CN"/>
              </w:rPr>
            </w:pPr>
          </w:p>
          <w:p w14:paraId="63E01B51" w14:textId="77777777" w:rsidR="00233E81" w:rsidRPr="00233E81" w:rsidRDefault="00233E81">
            <w:pPr>
              <w:suppressAutoHyphens/>
              <w:spacing w:line="256" w:lineRule="auto"/>
              <w:rPr>
                <w:rFonts w:ascii="Times New Roman" w:hAnsi="Times New Roman" w:cs="Times New Roman"/>
                <w:bCs/>
                <w:lang w:eastAsia="zh-CN"/>
              </w:rPr>
            </w:pPr>
          </w:p>
          <w:p w14:paraId="2784E73E" w14:textId="77777777" w:rsidR="00233E81" w:rsidRPr="00233E81" w:rsidRDefault="00233E81">
            <w:pPr>
              <w:suppressAutoHyphens/>
              <w:spacing w:line="256" w:lineRule="auto"/>
              <w:rPr>
                <w:rFonts w:ascii="Times New Roman" w:hAnsi="Times New Roman" w:cs="Times New Roman"/>
                <w:bCs/>
                <w:lang w:eastAsia="zh-CN"/>
              </w:rPr>
            </w:pPr>
          </w:p>
          <w:p w14:paraId="30A7EFD2" w14:textId="77777777" w:rsidR="00233E81" w:rsidRPr="00233E81" w:rsidRDefault="00233E81">
            <w:pPr>
              <w:suppressAutoHyphens/>
              <w:spacing w:line="256" w:lineRule="auto"/>
              <w:rPr>
                <w:rFonts w:ascii="Times New Roman" w:hAnsi="Times New Roman" w:cs="Times New Roman"/>
                <w:lang w:eastAsia="zh-CN"/>
              </w:rPr>
            </w:pPr>
          </w:p>
          <w:p w14:paraId="35A80AE7" w14:textId="77777777" w:rsidR="00233E81" w:rsidRPr="00233E81" w:rsidRDefault="00233E81">
            <w:pPr>
              <w:suppressAutoHyphens/>
              <w:spacing w:line="256" w:lineRule="auto"/>
              <w:rPr>
                <w:rFonts w:ascii="Times New Roman" w:hAnsi="Times New Roman" w:cs="Times New Roman"/>
                <w:b/>
                <w:bCs/>
                <w:lang w:eastAsia="en-US"/>
              </w:rPr>
            </w:pPr>
          </w:p>
        </w:tc>
      </w:tr>
    </w:tbl>
    <w:p w14:paraId="2E9D4B0E" w14:textId="77777777" w:rsidR="00233E81" w:rsidRPr="00233E81" w:rsidRDefault="00233E81" w:rsidP="00233E81">
      <w:pPr>
        <w:rPr>
          <w:rFonts w:ascii="Times New Roman" w:eastAsia="Times New Roman" w:hAnsi="Times New Roman" w:cs="Times New Roman"/>
          <w:bCs/>
        </w:rPr>
      </w:pPr>
    </w:p>
    <w:p w14:paraId="63551646" w14:textId="77777777" w:rsidR="00233E81" w:rsidRPr="00233E81" w:rsidRDefault="00233E81" w:rsidP="00233E81">
      <w:pPr>
        <w:rPr>
          <w:rFonts w:ascii="Times New Roman" w:hAnsi="Times New Roman" w:cs="Times New Roman"/>
          <w:bCs/>
        </w:rPr>
      </w:pPr>
    </w:p>
    <w:p w14:paraId="5244727D" w14:textId="77777777" w:rsidR="00233E81" w:rsidRPr="00233E81" w:rsidRDefault="00233E81" w:rsidP="00233E81">
      <w:pPr>
        <w:rPr>
          <w:rFonts w:ascii="Times New Roman" w:hAnsi="Times New Roman" w:cs="Times New Roman"/>
          <w:bCs/>
        </w:rPr>
      </w:pPr>
    </w:p>
    <w:p w14:paraId="26E9174E" w14:textId="77777777" w:rsidR="00233E81" w:rsidRPr="00233E81" w:rsidRDefault="00233E81" w:rsidP="00233E81">
      <w:pPr>
        <w:rPr>
          <w:rFonts w:ascii="Times New Roman" w:hAnsi="Times New Roman" w:cs="Times New Roman"/>
          <w:bCs/>
        </w:rPr>
      </w:pPr>
      <w:r w:rsidRPr="00233E81">
        <w:rPr>
          <w:rFonts w:ascii="Times New Roman" w:hAnsi="Times New Roman" w:cs="Times New Roman"/>
          <w:bCs/>
        </w:rPr>
        <w:t>ПОЛУЧАТЕЛЬ ПОДДЕРЖКИ:</w:t>
      </w:r>
    </w:p>
    <w:p w14:paraId="572FC268" w14:textId="77777777" w:rsidR="00233E81" w:rsidRPr="00233E81" w:rsidRDefault="00233E81" w:rsidP="00233E81">
      <w:pPr>
        <w:shd w:val="clear" w:color="auto" w:fill="FFFFFF"/>
        <w:rPr>
          <w:rFonts w:ascii="Times New Roman" w:hAnsi="Times New Roman" w:cs="Times New Roman"/>
          <w:b/>
        </w:rPr>
      </w:pPr>
    </w:p>
    <w:p w14:paraId="5E41FD06" w14:textId="77777777" w:rsidR="00233E81" w:rsidRPr="00233E81" w:rsidRDefault="00233E81" w:rsidP="00233E81">
      <w:pPr>
        <w:rPr>
          <w:rFonts w:ascii="Times New Roman" w:hAnsi="Times New Roman" w:cs="Times New Roman"/>
          <w:b/>
          <w:sz w:val="19"/>
          <w:szCs w:val="19"/>
        </w:rPr>
      </w:pPr>
      <w:r w:rsidRPr="00233E81">
        <w:rPr>
          <w:rFonts w:ascii="Times New Roman" w:hAnsi="Times New Roman" w:cs="Times New Roman"/>
          <w:b/>
          <w:sz w:val="19"/>
          <w:szCs w:val="19"/>
        </w:rPr>
        <w:br w:type="page"/>
      </w:r>
    </w:p>
    <w:p w14:paraId="2494C8F1" w14:textId="77777777" w:rsidR="00233E81" w:rsidRPr="00233E81" w:rsidRDefault="00233E81" w:rsidP="00233E81">
      <w:pPr>
        <w:ind w:left="4678"/>
        <w:rPr>
          <w:rFonts w:ascii="Times New Roman" w:hAnsi="Times New Roman" w:cs="Times New Roman"/>
          <w:sz w:val="26"/>
          <w:szCs w:val="26"/>
        </w:rPr>
      </w:pPr>
      <w:r w:rsidRPr="00233E81">
        <w:rPr>
          <w:rFonts w:ascii="Times New Roman" w:hAnsi="Times New Roman" w:cs="Times New Roman"/>
          <w:sz w:val="26"/>
          <w:szCs w:val="26"/>
        </w:rPr>
        <w:lastRenderedPageBreak/>
        <w:t>Приложение № 1</w:t>
      </w:r>
    </w:p>
    <w:p w14:paraId="7AED7F64" w14:textId="77777777" w:rsidR="00233E81" w:rsidRPr="00233E81" w:rsidRDefault="00233E81" w:rsidP="00233E81">
      <w:pPr>
        <w:spacing w:after="120"/>
        <w:ind w:left="4678"/>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043D283A" w14:textId="77777777" w:rsidR="00233E81" w:rsidRPr="00233E81" w:rsidRDefault="00233E81" w:rsidP="00233E81">
      <w:pPr>
        <w:pStyle w:val="a3"/>
        <w:ind w:left="495"/>
        <w:jc w:val="right"/>
        <w:rPr>
          <w:rFonts w:ascii="Times New Roman" w:hAnsi="Times New Roman" w:cs="Times New Roman"/>
        </w:rPr>
      </w:pPr>
    </w:p>
    <w:p w14:paraId="393CE727" w14:textId="77777777" w:rsidR="00233E81" w:rsidRPr="00233E81" w:rsidRDefault="00233E81" w:rsidP="00233E81">
      <w:pPr>
        <w:pStyle w:val="a3"/>
        <w:ind w:left="495"/>
        <w:jc w:val="right"/>
        <w:rPr>
          <w:rFonts w:ascii="Times New Roman" w:hAnsi="Times New Roman" w:cs="Times New Roman"/>
        </w:rPr>
      </w:pPr>
    </w:p>
    <w:p w14:paraId="707C91D7" w14:textId="77777777"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 xml:space="preserve">Калькуляция финансовых затрат </w:t>
      </w:r>
    </w:p>
    <w:p w14:paraId="75F3DAAA" w14:textId="77777777"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на оказание услуг содействию в популяризации продукта субъекта малого и среднего предпринимательства</w:t>
      </w:r>
    </w:p>
    <w:p w14:paraId="2718ABD0" w14:textId="77777777" w:rsidR="00233E81" w:rsidRPr="00233E81" w:rsidRDefault="00233E81" w:rsidP="00233E81">
      <w:pPr>
        <w:jc w:val="center"/>
        <w:rPr>
          <w:rFonts w:ascii="Times New Roman" w:hAnsi="Times New Roman" w:cs="Times New Roman"/>
          <w:b/>
        </w:rPr>
      </w:pPr>
    </w:p>
    <w:p w14:paraId="78840E5F" w14:textId="77777777" w:rsidR="00233E81" w:rsidRPr="00233E81" w:rsidRDefault="00233E81" w:rsidP="00233E81">
      <w:pPr>
        <w:jc w:val="center"/>
        <w:rPr>
          <w:rFonts w:ascii="Times New Roman" w:hAnsi="Times New Roman" w:cs="Times New Roman"/>
          <w:b/>
        </w:rPr>
      </w:pPr>
    </w:p>
    <w:tbl>
      <w:tblPr>
        <w:tblStyle w:val="ac"/>
        <w:tblW w:w="9465" w:type="dxa"/>
        <w:tblInd w:w="-431" w:type="dxa"/>
        <w:tblLayout w:type="fixed"/>
        <w:tblLook w:val="04A0" w:firstRow="1" w:lastRow="0" w:firstColumn="1" w:lastColumn="0" w:noHBand="0" w:noVBand="1"/>
      </w:tblPr>
      <w:tblGrid>
        <w:gridCol w:w="4535"/>
        <w:gridCol w:w="1955"/>
        <w:gridCol w:w="2975"/>
      </w:tblGrid>
      <w:tr w:rsidR="00233E81" w:rsidRPr="00233E81" w14:paraId="2844DFE9" w14:textId="77777777" w:rsidTr="00233E81">
        <w:trPr>
          <w:cantSplit/>
          <w:trHeight w:val="825"/>
        </w:trPr>
        <w:tc>
          <w:tcPr>
            <w:tcW w:w="4537" w:type="dxa"/>
            <w:tcBorders>
              <w:top w:val="single" w:sz="4" w:space="0" w:color="auto"/>
              <w:left w:val="single" w:sz="4" w:space="0" w:color="auto"/>
              <w:bottom w:val="single" w:sz="4" w:space="0" w:color="auto"/>
              <w:right w:val="single" w:sz="4" w:space="0" w:color="auto"/>
            </w:tcBorders>
            <w:vAlign w:val="center"/>
          </w:tcPr>
          <w:p w14:paraId="7D283B1C" w14:textId="77777777" w:rsidR="00233E81" w:rsidRPr="00233E81" w:rsidRDefault="00233E81">
            <w:pPr>
              <w:jc w:val="center"/>
              <w:rPr>
                <w:rFonts w:ascii="Times New Roman" w:eastAsia="Calibri" w:hAnsi="Times New Roman"/>
                <w:b/>
                <w:sz w:val="24"/>
                <w:szCs w:val="24"/>
                <w:lang w:eastAsia="en-US"/>
              </w:rPr>
            </w:pPr>
          </w:p>
          <w:p w14:paraId="0B7090E5"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Наименование услуг (работ)</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8734E12"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Срок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87012C"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Сумма, руб.</w:t>
            </w:r>
          </w:p>
        </w:tc>
      </w:tr>
      <w:tr w:rsidR="00233E81" w:rsidRPr="00233E81" w14:paraId="2629EE09" w14:textId="77777777" w:rsidTr="00233E81">
        <w:trPr>
          <w:cantSplit/>
          <w:trHeight w:val="1999"/>
        </w:trPr>
        <w:tc>
          <w:tcPr>
            <w:tcW w:w="4537" w:type="dxa"/>
            <w:tcBorders>
              <w:top w:val="single" w:sz="4" w:space="0" w:color="auto"/>
              <w:left w:val="single" w:sz="4" w:space="0" w:color="auto"/>
              <w:bottom w:val="single" w:sz="4" w:space="0" w:color="auto"/>
              <w:right w:val="single" w:sz="4" w:space="0" w:color="auto"/>
            </w:tcBorders>
            <w:vAlign w:val="center"/>
          </w:tcPr>
          <w:p w14:paraId="754EA8E9" w14:textId="77777777" w:rsidR="00233E81" w:rsidRPr="00233E81" w:rsidRDefault="00233E81">
            <w:pPr>
              <w:jc w:val="center"/>
              <w:rPr>
                <w:rFonts w:ascii="Times New Roman" w:eastAsia="Calibri" w:hAnsi="Times New Roman"/>
                <w:lang w:eastAsia="en-US"/>
              </w:rPr>
            </w:pPr>
          </w:p>
        </w:tc>
        <w:tc>
          <w:tcPr>
            <w:tcW w:w="1956" w:type="dxa"/>
            <w:tcBorders>
              <w:top w:val="single" w:sz="4" w:space="0" w:color="auto"/>
              <w:left w:val="single" w:sz="4" w:space="0" w:color="auto"/>
              <w:bottom w:val="single" w:sz="4" w:space="0" w:color="auto"/>
              <w:right w:val="single" w:sz="4" w:space="0" w:color="auto"/>
            </w:tcBorders>
            <w:vAlign w:val="center"/>
          </w:tcPr>
          <w:p w14:paraId="65B2E67B" w14:textId="77777777" w:rsidR="00233E81" w:rsidRPr="00233E81" w:rsidRDefault="00233E81">
            <w:pPr>
              <w:jc w:val="center"/>
              <w:rPr>
                <w:rFonts w:ascii="Times New Roman" w:eastAsia="Calibri" w:hAnsi="Times New Roman"/>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B40F5FF" w14:textId="77777777" w:rsidR="00233E81" w:rsidRPr="00233E81" w:rsidRDefault="00233E81">
            <w:pPr>
              <w:jc w:val="center"/>
              <w:rPr>
                <w:rFonts w:ascii="Times New Roman" w:eastAsia="Calibri" w:hAnsi="Times New Roman"/>
                <w:lang w:eastAsia="en-US"/>
              </w:rPr>
            </w:pPr>
          </w:p>
        </w:tc>
      </w:tr>
      <w:tr w:rsidR="00233E81" w:rsidRPr="00233E81" w14:paraId="7A34B312" w14:textId="77777777" w:rsidTr="00233E81">
        <w:trPr>
          <w:cantSplit/>
          <w:trHeight w:val="375"/>
        </w:trPr>
        <w:tc>
          <w:tcPr>
            <w:tcW w:w="6493" w:type="dxa"/>
            <w:gridSpan w:val="2"/>
            <w:tcBorders>
              <w:top w:val="single" w:sz="4" w:space="0" w:color="auto"/>
              <w:left w:val="single" w:sz="4" w:space="0" w:color="auto"/>
              <w:bottom w:val="single" w:sz="4" w:space="0" w:color="auto"/>
              <w:right w:val="single" w:sz="4" w:space="0" w:color="auto"/>
            </w:tcBorders>
          </w:tcPr>
          <w:p w14:paraId="319DA42A" w14:textId="77777777" w:rsidR="00233E81" w:rsidRPr="00233E81" w:rsidRDefault="00233E81">
            <w:pPr>
              <w:jc w:val="both"/>
              <w:rPr>
                <w:rFonts w:ascii="Times New Roman" w:eastAsia="Calibri" w:hAnsi="Times New Roman"/>
                <w:b/>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7AFB162" w14:textId="77777777" w:rsidR="00233E81" w:rsidRPr="00233E81" w:rsidRDefault="00233E81">
            <w:pPr>
              <w:jc w:val="center"/>
              <w:rPr>
                <w:rFonts w:ascii="Times New Roman" w:eastAsia="Calibri" w:hAnsi="Times New Roman"/>
                <w:b/>
                <w:lang w:eastAsia="en-US"/>
              </w:rPr>
            </w:pPr>
          </w:p>
        </w:tc>
      </w:tr>
    </w:tbl>
    <w:p w14:paraId="52C6BBC3" w14:textId="77777777" w:rsidR="00233E81" w:rsidRPr="00233E81" w:rsidRDefault="00233E81" w:rsidP="00233E81">
      <w:pPr>
        <w:rPr>
          <w:rFonts w:ascii="Times New Roman" w:eastAsia="Times New Roman" w:hAnsi="Times New Roman" w:cs="Times New Roman"/>
          <w:b/>
        </w:rPr>
      </w:pPr>
    </w:p>
    <w:p w14:paraId="2D1E1C5B" w14:textId="77777777" w:rsidR="00233E81" w:rsidRPr="00233E81" w:rsidRDefault="00233E81" w:rsidP="00233E81">
      <w:pPr>
        <w:pStyle w:val="af7"/>
        <w:keepNext/>
        <w:jc w:val="both"/>
        <w:rPr>
          <w:rStyle w:val="af8"/>
          <w:rFonts w:cs="Times New Roman"/>
        </w:rPr>
      </w:pPr>
      <w:r w:rsidRPr="00233E81">
        <w:rPr>
          <w:rStyle w:val="af8"/>
          <w:rFonts w:cs="Times New Roman"/>
          <w:sz w:val="22"/>
          <w:szCs w:val="22"/>
        </w:rPr>
        <w:t>Исполнитель:</w:t>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773293D7" w14:textId="77777777" w:rsidR="00233E81" w:rsidRPr="00233E81" w:rsidRDefault="00233E81" w:rsidP="00233E81">
      <w:pPr>
        <w:pStyle w:val="af7"/>
        <w:keepNext/>
        <w:jc w:val="both"/>
        <w:rPr>
          <w:rStyle w:val="af8"/>
          <w:rFonts w:cs="Times New Roman"/>
          <w:sz w:val="22"/>
          <w:szCs w:val="22"/>
        </w:rPr>
      </w:pP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6A5E9591" w14:textId="77777777" w:rsidR="00233E81" w:rsidRPr="00233E81" w:rsidRDefault="00233E81" w:rsidP="00233E81">
      <w:pPr>
        <w:rPr>
          <w:rStyle w:val="af8"/>
          <w:rFonts w:ascii="Times New Roman" w:eastAsia="Arial Unicode MS" w:hAnsi="Times New Roman" w:cs="Times New Roman"/>
          <w:color w:val="000000"/>
        </w:rPr>
      </w:pPr>
      <w:r w:rsidRPr="00233E81">
        <w:rPr>
          <w:rStyle w:val="af8"/>
          <w:rFonts w:ascii="Times New Roman" w:hAnsi="Times New Roman" w:cs="Times New Roman"/>
        </w:rPr>
        <w:t>___________________</w:t>
      </w:r>
      <w:r w:rsidRPr="00233E81">
        <w:rPr>
          <w:rStyle w:val="af8"/>
          <w:rFonts w:ascii="Times New Roman" w:hAnsi="Times New Roman" w:cs="Times New Roman"/>
          <w:b/>
        </w:rPr>
        <w:t>/</w:t>
      </w:r>
    </w:p>
    <w:p w14:paraId="499CBC42" w14:textId="77777777" w:rsidR="00233E81" w:rsidRPr="00233E81" w:rsidRDefault="00233E81" w:rsidP="00233E81">
      <w:pPr>
        <w:pStyle w:val="af7"/>
        <w:jc w:val="both"/>
        <w:rPr>
          <w:rStyle w:val="af8"/>
          <w:rFonts w:cs="Times New Roman"/>
          <w:sz w:val="22"/>
          <w:szCs w:val="22"/>
        </w:rPr>
      </w:pPr>
    </w:p>
    <w:p w14:paraId="1CEF0EFD" w14:textId="77777777" w:rsidR="00233E81" w:rsidRPr="00233E81" w:rsidRDefault="00233E81" w:rsidP="00233E81">
      <w:pPr>
        <w:pStyle w:val="af7"/>
        <w:jc w:val="both"/>
        <w:rPr>
          <w:rStyle w:val="af8"/>
          <w:rFonts w:cs="Times New Roman"/>
          <w:sz w:val="22"/>
          <w:szCs w:val="22"/>
        </w:rPr>
      </w:pPr>
    </w:p>
    <w:p w14:paraId="1A1EBFAD" w14:textId="77777777" w:rsidR="00233E81" w:rsidRPr="00233E81" w:rsidRDefault="00233E81" w:rsidP="00233E81">
      <w:pPr>
        <w:pStyle w:val="af7"/>
        <w:jc w:val="both"/>
        <w:rPr>
          <w:rFonts w:cs="Times New Roman"/>
        </w:rPr>
      </w:pPr>
      <w:r w:rsidRPr="00233E81">
        <w:rPr>
          <w:rStyle w:val="af8"/>
          <w:rFonts w:cs="Times New Roman"/>
          <w:sz w:val="22"/>
          <w:szCs w:val="22"/>
        </w:rPr>
        <w:t>Центр:</w:t>
      </w:r>
    </w:p>
    <w:p w14:paraId="28AC196E" w14:textId="77777777" w:rsidR="00233E81" w:rsidRPr="00233E81" w:rsidRDefault="00233E81" w:rsidP="00233E81">
      <w:pPr>
        <w:shd w:val="clear" w:color="auto" w:fill="FFFFFF"/>
        <w:rPr>
          <w:rFonts w:ascii="Times New Roman" w:hAnsi="Times New Roman" w:cs="Times New Roman"/>
          <w:bCs/>
          <w:color w:val="222222"/>
        </w:rPr>
      </w:pPr>
    </w:p>
    <w:p w14:paraId="6D5852AC" w14:textId="77777777" w:rsidR="00233E81" w:rsidRPr="00233E81" w:rsidRDefault="00233E81" w:rsidP="00233E81">
      <w:pPr>
        <w:shd w:val="clear" w:color="auto" w:fill="FFFFFF"/>
        <w:rPr>
          <w:rStyle w:val="af8"/>
          <w:rFonts w:ascii="Times New Roman" w:hAnsi="Times New Roman" w:cs="Times New Roman"/>
        </w:rPr>
      </w:pPr>
      <w:r w:rsidRPr="00233E81">
        <w:rPr>
          <w:rFonts w:ascii="Times New Roman" w:hAnsi="Times New Roman" w:cs="Times New Roman"/>
          <w:bCs/>
        </w:rPr>
        <w:t>____________________/</w:t>
      </w:r>
      <w:r w:rsidRPr="00233E81">
        <w:rPr>
          <w:rFonts w:ascii="Times New Roman" w:hAnsi="Times New Roman" w:cs="Times New Roman"/>
          <w:b/>
          <w:bCs/>
        </w:rPr>
        <w:t>Матюкин С.В</w:t>
      </w:r>
      <w:r w:rsidRPr="00233E81">
        <w:rPr>
          <w:rFonts w:ascii="Times New Roman" w:hAnsi="Times New Roman" w:cs="Times New Roman"/>
          <w:bCs/>
        </w:rPr>
        <w:t>./</w:t>
      </w:r>
    </w:p>
    <w:p w14:paraId="706875C9" w14:textId="77777777" w:rsidR="00233E81" w:rsidRPr="00233E81" w:rsidRDefault="00233E81" w:rsidP="00233E81">
      <w:pPr>
        <w:rPr>
          <w:rStyle w:val="af8"/>
          <w:rFonts w:ascii="Times New Roman" w:hAnsi="Times New Roman" w:cs="Times New Roman"/>
          <w:bCs/>
        </w:rPr>
      </w:pPr>
    </w:p>
    <w:p w14:paraId="727B9009" w14:textId="77777777" w:rsidR="00233E81" w:rsidRPr="00233E81" w:rsidRDefault="00233E81" w:rsidP="00233E81">
      <w:pPr>
        <w:jc w:val="both"/>
        <w:rPr>
          <w:rFonts w:ascii="Times New Roman" w:hAnsi="Times New Roman" w:cs="Times New Roman"/>
        </w:rPr>
      </w:pPr>
      <w:r w:rsidRPr="00233E81">
        <w:rPr>
          <w:rFonts w:ascii="Times New Roman" w:hAnsi="Times New Roman" w:cs="Times New Roman"/>
        </w:rPr>
        <w:t xml:space="preserve">Получатель поддержки: </w:t>
      </w:r>
    </w:p>
    <w:p w14:paraId="09519864" w14:textId="77777777" w:rsidR="00233E81" w:rsidRPr="00233E81" w:rsidRDefault="00233E81" w:rsidP="00233E81">
      <w:pPr>
        <w:jc w:val="both"/>
        <w:rPr>
          <w:rStyle w:val="af8"/>
          <w:rFonts w:ascii="Times New Roman" w:hAnsi="Times New Roman" w:cs="Times New Roman"/>
        </w:rPr>
      </w:pPr>
    </w:p>
    <w:p w14:paraId="1A4FF631" w14:textId="77777777" w:rsidR="00233E81" w:rsidRPr="00233E81" w:rsidRDefault="00233E81" w:rsidP="00233E81">
      <w:pPr>
        <w:rPr>
          <w:rFonts w:ascii="Times New Roman" w:hAnsi="Times New Roman" w:cs="Times New Roman"/>
          <w:b/>
          <w:bCs/>
          <w:color w:val="222222"/>
        </w:rPr>
      </w:pPr>
      <w:r w:rsidRPr="00233E81">
        <w:rPr>
          <w:rStyle w:val="af8"/>
          <w:rFonts w:ascii="Times New Roman" w:hAnsi="Times New Roman" w:cs="Times New Roman"/>
          <w:bCs/>
        </w:rPr>
        <w:t>____________________/</w:t>
      </w:r>
      <w:r w:rsidRPr="00233E81">
        <w:rPr>
          <w:rFonts w:ascii="Times New Roman" w:hAnsi="Times New Roman" w:cs="Times New Roman"/>
          <w:b/>
          <w:bCs/>
          <w:color w:val="222222"/>
        </w:rPr>
        <w:t xml:space="preserve"> </w:t>
      </w:r>
    </w:p>
    <w:p w14:paraId="08A482AE" w14:textId="77777777" w:rsidR="00233E81" w:rsidRPr="00233E81" w:rsidRDefault="00233E81" w:rsidP="00233E81">
      <w:pPr>
        <w:rPr>
          <w:rFonts w:ascii="Times New Roman" w:hAnsi="Times New Roman" w:cs="Times New Roman"/>
          <w:b/>
          <w:bCs/>
          <w:color w:val="222222"/>
        </w:rPr>
        <w:sectPr w:rsidR="00233E81" w:rsidRPr="00233E81">
          <w:pgSz w:w="11906" w:h="16838"/>
          <w:pgMar w:top="1134" w:right="851" w:bottom="1134" w:left="1418" w:header="709" w:footer="709" w:gutter="0"/>
          <w:cols w:space="720"/>
        </w:sectPr>
      </w:pPr>
    </w:p>
    <w:p w14:paraId="76DBD98D" w14:textId="77777777" w:rsidR="00233E81" w:rsidRPr="00233E81" w:rsidRDefault="00233E81" w:rsidP="00233E81">
      <w:pPr>
        <w:ind w:left="4395"/>
        <w:contextualSpacing/>
        <w:rPr>
          <w:rFonts w:ascii="Times New Roman" w:hAnsi="Times New Roman" w:cs="Times New Roman"/>
          <w:color w:val="000000"/>
          <w:sz w:val="26"/>
          <w:szCs w:val="26"/>
        </w:rPr>
      </w:pPr>
      <w:r w:rsidRPr="00233E81">
        <w:rPr>
          <w:rFonts w:ascii="Times New Roman" w:hAnsi="Times New Roman" w:cs="Times New Roman"/>
          <w:color w:val="000000"/>
          <w:sz w:val="26"/>
          <w:szCs w:val="26"/>
        </w:rPr>
        <w:lastRenderedPageBreak/>
        <w:t>Приложение № 2</w:t>
      </w:r>
    </w:p>
    <w:p w14:paraId="6B35F6B9" w14:textId="77777777" w:rsidR="00233E81" w:rsidRPr="00233E81" w:rsidRDefault="00233E81" w:rsidP="00233E81">
      <w:pPr>
        <w:ind w:left="4395"/>
        <w:contextualSpacing/>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104704D5" w14:textId="77777777" w:rsidR="00233E81" w:rsidRPr="00233E81" w:rsidRDefault="00233E81" w:rsidP="00233E81">
      <w:pPr>
        <w:ind w:left="4395"/>
        <w:contextualSpacing/>
        <w:rPr>
          <w:rFonts w:ascii="Times New Roman" w:hAnsi="Times New Roman" w:cs="Times New Roman"/>
          <w:color w:val="000000"/>
          <w:sz w:val="26"/>
          <w:szCs w:val="26"/>
        </w:rPr>
      </w:pPr>
    </w:p>
    <w:p w14:paraId="0F9108F8" w14:textId="77777777" w:rsidR="00233E81" w:rsidRPr="00233E81" w:rsidRDefault="00233E81" w:rsidP="00233E81">
      <w:pPr>
        <w:ind w:left="4395"/>
        <w:contextualSpacing/>
        <w:rPr>
          <w:rFonts w:ascii="Times New Roman" w:hAnsi="Times New Roman" w:cs="Times New Roman"/>
          <w:b/>
          <w:bCs/>
          <w:color w:val="000000"/>
          <w:sz w:val="26"/>
          <w:szCs w:val="26"/>
        </w:rPr>
      </w:pPr>
    </w:p>
    <w:p w14:paraId="4A11BE4D" w14:textId="3FB369F6" w:rsidR="00233E81" w:rsidRPr="00233E81" w:rsidRDefault="00233E81" w:rsidP="00145FED">
      <w:pPr>
        <w:jc w:val="center"/>
        <w:rPr>
          <w:rFonts w:ascii="Times New Roman" w:hAnsi="Times New Roman" w:cs="Times New Roman"/>
          <w:b/>
          <w:bCs/>
          <w:color w:val="000000"/>
          <w:sz w:val="26"/>
          <w:szCs w:val="26"/>
        </w:rPr>
      </w:pPr>
      <w:r w:rsidRPr="00233E81">
        <w:rPr>
          <w:rFonts w:ascii="Times New Roman" w:hAnsi="Times New Roman" w:cs="Times New Roman"/>
          <w:b/>
          <w:bCs/>
          <w:color w:val="000000"/>
          <w:sz w:val="26"/>
          <w:szCs w:val="26"/>
        </w:rPr>
        <w:t>Техническое задание</w:t>
      </w:r>
      <w:bookmarkEnd w:id="0"/>
    </w:p>
    <w:sectPr w:rsidR="00233E81" w:rsidRPr="00233E81" w:rsidSect="001B6A20">
      <w:footerReference w:type="default" r:id="rId14"/>
      <w:pgSz w:w="11906" w:h="16838"/>
      <w:pgMar w:top="851"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757E" w14:textId="77777777" w:rsidR="003308DC" w:rsidRDefault="003308DC" w:rsidP="00510F48">
      <w:pPr>
        <w:spacing w:after="0" w:line="240" w:lineRule="auto"/>
      </w:pPr>
      <w:r>
        <w:separator/>
      </w:r>
    </w:p>
  </w:endnote>
  <w:endnote w:type="continuationSeparator" w:id="0">
    <w:p w14:paraId="3782F0EC" w14:textId="77777777" w:rsidR="003308DC" w:rsidRDefault="003308DC" w:rsidP="0051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Calibri"/>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4C04" w14:textId="77777777" w:rsidR="001D0BB7" w:rsidRDefault="001D0BB7">
    <w:pPr>
      <w:pStyle w:val="a8"/>
      <w:jc w:val="center"/>
    </w:pPr>
    <w:r>
      <w:fldChar w:fldCharType="begin"/>
    </w:r>
    <w:r>
      <w:instrText xml:space="preserve"> PAGE </w:instrText>
    </w:r>
    <w:r>
      <w:fldChar w:fldCharType="separate"/>
    </w:r>
    <w:r>
      <w:rPr>
        <w:noProof/>
      </w:rPr>
      <w:t>7</w:t>
    </w:r>
    <w:r>
      <w:rPr>
        <w:noProof/>
      </w:rPr>
      <w:fldChar w:fldCharType="end"/>
    </w:r>
  </w:p>
  <w:p w14:paraId="6F01F5BD" w14:textId="77777777" w:rsidR="001D0BB7" w:rsidRDefault="001D0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D875" w14:textId="77777777" w:rsidR="003308DC" w:rsidRDefault="003308DC" w:rsidP="00510F48">
      <w:pPr>
        <w:spacing w:after="0" w:line="240" w:lineRule="auto"/>
      </w:pPr>
      <w:r>
        <w:separator/>
      </w:r>
    </w:p>
  </w:footnote>
  <w:footnote w:type="continuationSeparator" w:id="0">
    <w:p w14:paraId="2AD5CCEF" w14:textId="77777777" w:rsidR="003308DC" w:rsidRDefault="003308DC" w:rsidP="0051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3544A80"/>
    <w:multiLevelType w:val="hybridMultilevel"/>
    <w:tmpl w:val="DC74D0B0"/>
    <w:lvl w:ilvl="0" w:tplc="92FA135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616395A"/>
    <w:multiLevelType w:val="hybridMultilevel"/>
    <w:tmpl w:val="C99E4A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4F65"/>
    <w:multiLevelType w:val="multilevel"/>
    <w:tmpl w:val="585090E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5F07"/>
    <w:multiLevelType w:val="multilevel"/>
    <w:tmpl w:val="9E3E271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44EF4"/>
    <w:multiLevelType w:val="hybridMultilevel"/>
    <w:tmpl w:val="6FFA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01B2D"/>
    <w:multiLevelType w:val="multilevel"/>
    <w:tmpl w:val="72A6C5E6"/>
    <w:lvl w:ilvl="0">
      <w:start w:val="5"/>
      <w:numFmt w:val="decimal"/>
      <w:lvlText w:val="%1."/>
      <w:lvlJc w:val="left"/>
      <w:pPr>
        <w:ind w:left="675" w:hanging="675"/>
      </w:pPr>
      <w:rPr>
        <w:rFonts w:hint="default"/>
      </w:rPr>
    </w:lvl>
    <w:lvl w:ilvl="1">
      <w:start w:val="5"/>
      <w:numFmt w:val="decimal"/>
      <w:lvlText w:val="%1.%2."/>
      <w:lvlJc w:val="left"/>
      <w:pPr>
        <w:ind w:left="1260" w:hanging="720"/>
      </w:pPr>
      <w:rPr>
        <w:rFonts w:hint="default"/>
        <w:b w:val="0"/>
      </w:rPr>
    </w:lvl>
    <w:lvl w:ilvl="2">
      <w:start w:val="1"/>
      <w:numFmt w:val="decimal"/>
      <w:lvlText w:val="%1.%2.%3."/>
      <w:lvlJc w:val="left"/>
      <w:pPr>
        <w:ind w:left="1800" w:hanging="720"/>
      </w:pPr>
      <w:rPr>
        <w:rFonts w:hint="default"/>
        <w:i w:val="0"/>
      </w:rPr>
    </w:lvl>
    <w:lvl w:ilvl="3">
      <w:start w:val="1"/>
      <w:numFmt w:val="bullet"/>
      <w:lvlText w:val=""/>
      <w:lvlJc w:val="left"/>
      <w:pPr>
        <w:ind w:left="2700" w:hanging="108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26C6F6E"/>
    <w:multiLevelType w:val="hybridMultilevel"/>
    <w:tmpl w:val="35D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C1407"/>
    <w:multiLevelType w:val="multilevel"/>
    <w:tmpl w:val="92428C66"/>
    <w:lvl w:ilvl="0">
      <w:start w:val="1"/>
      <w:numFmt w:val="decimal"/>
      <w:lvlText w:val="%1."/>
      <w:lvlJc w:val="left"/>
      <w:pPr>
        <w:ind w:left="720" w:hanging="360"/>
      </w:pPr>
      <w:rPr>
        <w:rFonts w:hint="default"/>
        <w:b w:val="0"/>
        <w:u w:val="none"/>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3930FA3"/>
    <w:multiLevelType w:val="multilevel"/>
    <w:tmpl w:val="49A2582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7A53BC3"/>
    <w:multiLevelType w:val="hybridMultilevel"/>
    <w:tmpl w:val="EA1AA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2D2EFD"/>
    <w:multiLevelType w:val="hybridMultilevel"/>
    <w:tmpl w:val="A3A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F5DC5"/>
    <w:multiLevelType w:val="multilevel"/>
    <w:tmpl w:val="4CE09AF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54527"/>
    <w:multiLevelType w:val="hybridMultilevel"/>
    <w:tmpl w:val="EFF63AC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A05494"/>
    <w:multiLevelType w:val="hybridMultilevel"/>
    <w:tmpl w:val="07BE8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945852"/>
    <w:multiLevelType w:val="multilevel"/>
    <w:tmpl w:val="145EDD6C"/>
    <w:lvl w:ilvl="0">
      <w:start w:val="1"/>
      <w:numFmt w:val="decimal"/>
      <w:lvlText w:val="%1."/>
      <w:lvlJc w:val="left"/>
      <w:pPr>
        <w:ind w:left="2203" w:hanging="360"/>
      </w:pPr>
      <w:rPr>
        <w:b/>
        <w:sz w:val="20"/>
        <w:szCs w:val="20"/>
      </w:rPr>
    </w:lvl>
    <w:lvl w:ilvl="1">
      <w:start w:val="1"/>
      <w:numFmt w:val="decimal"/>
      <w:isLgl/>
      <w:lvlText w:val="%1.%2."/>
      <w:lvlJc w:val="left"/>
      <w:pPr>
        <w:ind w:left="495" w:hanging="495"/>
      </w:pPr>
      <w:rPr>
        <w:b/>
        <w:color w:val="auto"/>
      </w:rPr>
    </w:lvl>
    <w:lvl w:ilvl="2">
      <w:start w:val="1"/>
      <w:numFmt w:val="decimal"/>
      <w:isLgl/>
      <w:lvlText w:val="%1.%2.%3."/>
      <w:lvlJc w:val="left"/>
      <w:pPr>
        <w:ind w:left="3980" w:hanging="720"/>
      </w:pPr>
      <w:rPr>
        <w:b/>
      </w:rPr>
    </w:lvl>
    <w:lvl w:ilvl="3">
      <w:start w:val="1"/>
      <w:numFmt w:val="decimal"/>
      <w:isLgl/>
      <w:lvlText w:val="%1.%2.%3.%4."/>
      <w:lvlJc w:val="left"/>
      <w:pPr>
        <w:ind w:left="3980" w:hanging="720"/>
      </w:pPr>
      <w:rPr>
        <w:b/>
      </w:rPr>
    </w:lvl>
    <w:lvl w:ilvl="4">
      <w:start w:val="1"/>
      <w:numFmt w:val="decimal"/>
      <w:isLgl/>
      <w:lvlText w:val="%1.%2.%3.%4.%5."/>
      <w:lvlJc w:val="left"/>
      <w:pPr>
        <w:ind w:left="4340" w:hanging="1080"/>
      </w:pPr>
      <w:rPr>
        <w:b/>
      </w:rPr>
    </w:lvl>
    <w:lvl w:ilvl="5">
      <w:start w:val="1"/>
      <w:numFmt w:val="decimal"/>
      <w:isLgl/>
      <w:lvlText w:val="%1.%2.%3.%4.%5.%6."/>
      <w:lvlJc w:val="left"/>
      <w:pPr>
        <w:ind w:left="4340" w:hanging="1080"/>
      </w:pPr>
      <w:rPr>
        <w:b/>
      </w:rPr>
    </w:lvl>
    <w:lvl w:ilvl="6">
      <w:start w:val="1"/>
      <w:numFmt w:val="decimal"/>
      <w:isLgl/>
      <w:lvlText w:val="%1.%2.%3.%4.%5.%6.%7."/>
      <w:lvlJc w:val="left"/>
      <w:pPr>
        <w:ind w:left="4700" w:hanging="1440"/>
      </w:pPr>
      <w:rPr>
        <w:b/>
      </w:rPr>
    </w:lvl>
    <w:lvl w:ilvl="7">
      <w:start w:val="1"/>
      <w:numFmt w:val="decimal"/>
      <w:isLgl/>
      <w:lvlText w:val="%1.%2.%3.%4.%5.%6.%7.%8."/>
      <w:lvlJc w:val="left"/>
      <w:pPr>
        <w:ind w:left="4700" w:hanging="1440"/>
      </w:pPr>
      <w:rPr>
        <w:b/>
      </w:rPr>
    </w:lvl>
    <w:lvl w:ilvl="8">
      <w:start w:val="1"/>
      <w:numFmt w:val="decimal"/>
      <w:isLgl/>
      <w:lvlText w:val="%1.%2.%3.%4.%5.%6.%7.%8.%9."/>
      <w:lvlJc w:val="left"/>
      <w:pPr>
        <w:ind w:left="5060" w:hanging="1800"/>
      </w:pPr>
      <w:rPr>
        <w:b/>
      </w:rPr>
    </w:lvl>
  </w:abstractNum>
  <w:abstractNum w:abstractNumId="19" w15:restartNumberingAfterBreak="0">
    <w:nsid w:val="2CB849DF"/>
    <w:multiLevelType w:val="hybridMultilevel"/>
    <w:tmpl w:val="13C4AB1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D35104F"/>
    <w:multiLevelType w:val="multilevel"/>
    <w:tmpl w:val="8E8C3A8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6F5876"/>
    <w:multiLevelType w:val="hybridMultilevel"/>
    <w:tmpl w:val="CF988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6D78DB"/>
    <w:multiLevelType w:val="hybridMultilevel"/>
    <w:tmpl w:val="98CC4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F30E6"/>
    <w:multiLevelType w:val="hybridMultilevel"/>
    <w:tmpl w:val="46B02B38"/>
    <w:lvl w:ilvl="0" w:tplc="C22A4A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C5C686C"/>
    <w:multiLevelType w:val="hybridMultilevel"/>
    <w:tmpl w:val="A14ED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073988"/>
    <w:multiLevelType w:val="hybridMultilevel"/>
    <w:tmpl w:val="874E2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44658A"/>
    <w:multiLevelType w:val="hybridMultilevel"/>
    <w:tmpl w:val="4B0E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30007"/>
    <w:multiLevelType w:val="multilevel"/>
    <w:tmpl w:val="7938E4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784E"/>
    <w:multiLevelType w:val="hybridMultilevel"/>
    <w:tmpl w:val="32F4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1B5A10"/>
    <w:multiLevelType w:val="hybridMultilevel"/>
    <w:tmpl w:val="9E8E593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0" w15:restartNumberingAfterBreak="0">
    <w:nsid w:val="690F35AC"/>
    <w:multiLevelType w:val="hybridMultilevel"/>
    <w:tmpl w:val="74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BCE07D4"/>
    <w:multiLevelType w:val="multilevel"/>
    <w:tmpl w:val="1F2AF8D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42BAB"/>
    <w:multiLevelType w:val="multilevel"/>
    <w:tmpl w:val="FD28813C"/>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5635A5"/>
    <w:multiLevelType w:val="hybridMultilevel"/>
    <w:tmpl w:val="6AC6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322846"/>
    <w:multiLevelType w:val="hybridMultilevel"/>
    <w:tmpl w:val="A3EE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3340B8"/>
    <w:multiLevelType w:val="multilevel"/>
    <w:tmpl w:val="0568CB82"/>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24"/>
  </w:num>
  <w:num w:numId="4">
    <w:abstractNumId w:val="35"/>
  </w:num>
  <w:num w:numId="5">
    <w:abstractNumId w:val="21"/>
  </w:num>
  <w:num w:numId="6">
    <w:abstractNumId w:val="22"/>
  </w:num>
  <w:num w:numId="7">
    <w:abstractNumId w:val="2"/>
  </w:num>
  <w:num w:numId="8">
    <w:abstractNumId w:val="8"/>
  </w:num>
  <w:num w:numId="9">
    <w:abstractNumId w:val="19"/>
  </w:num>
  <w:num w:numId="10">
    <w:abstractNumId w:val="23"/>
  </w:num>
  <w:num w:numId="11">
    <w:abstractNumId w:val="27"/>
  </w:num>
  <w:num w:numId="12">
    <w:abstractNumId w:val="7"/>
  </w:num>
  <w:num w:numId="13">
    <w:abstractNumId w:val="32"/>
  </w:num>
  <w:num w:numId="14">
    <w:abstractNumId w:val="20"/>
  </w:num>
  <w:num w:numId="15">
    <w:abstractNumId w:val="3"/>
  </w:num>
  <w:num w:numId="16">
    <w:abstractNumId w:val="28"/>
  </w:num>
  <w:num w:numId="17">
    <w:abstractNumId w:val="3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6"/>
  </w:num>
  <w:num w:numId="23">
    <w:abstractNumId w:val="25"/>
  </w:num>
  <w:num w:numId="24">
    <w:abstractNumId w:val="5"/>
  </w:num>
  <w:num w:numId="25">
    <w:abstractNumId w:val="36"/>
  </w:num>
  <w:num w:numId="26">
    <w:abstractNumId w:val="33"/>
  </w:num>
  <w:num w:numId="27">
    <w:abstractNumId w:val="11"/>
  </w:num>
  <w:num w:numId="28">
    <w:abstractNumId w:val="10"/>
  </w:num>
  <w:num w:numId="29">
    <w:abstractNumId w:val="0"/>
  </w:num>
  <w:num w:numId="30">
    <w:abstractNumId w:val="14"/>
  </w:num>
  <w:num w:numId="31">
    <w:abstractNumId w:val="12"/>
  </w:num>
  <w:num w:numId="32">
    <w:abstractNumId w:val="31"/>
  </w:num>
  <w:num w:numId="33">
    <w:abstractNumId w:val="17"/>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C"/>
    <w:rsid w:val="00001DE0"/>
    <w:rsid w:val="000030F8"/>
    <w:rsid w:val="0000347F"/>
    <w:rsid w:val="00005D0E"/>
    <w:rsid w:val="00006770"/>
    <w:rsid w:val="000121A7"/>
    <w:rsid w:val="000146BF"/>
    <w:rsid w:val="00021F1F"/>
    <w:rsid w:val="00022155"/>
    <w:rsid w:val="00022A97"/>
    <w:rsid w:val="00023F43"/>
    <w:rsid w:val="00026901"/>
    <w:rsid w:val="000308CB"/>
    <w:rsid w:val="0003447F"/>
    <w:rsid w:val="00036056"/>
    <w:rsid w:val="000360DD"/>
    <w:rsid w:val="000366CA"/>
    <w:rsid w:val="000406B6"/>
    <w:rsid w:val="0004166B"/>
    <w:rsid w:val="00042F56"/>
    <w:rsid w:val="00046D7E"/>
    <w:rsid w:val="000512AE"/>
    <w:rsid w:val="000543B8"/>
    <w:rsid w:val="00054E63"/>
    <w:rsid w:val="00055D63"/>
    <w:rsid w:val="00056F75"/>
    <w:rsid w:val="000650A1"/>
    <w:rsid w:val="00065793"/>
    <w:rsid w:val="00067819"/>
    <w:rsid w:val="0007004E"/>
    <w:rsid w:val="0007007D"/>
    <w:rsid w:val="0007246D"/>
    <w:rsid w:val="00074281"/>
    <w:rsid w:val="00076A12"/>
    <w:rsid w:val="000812D4"/>
    <w:rsid w:val="00084604"/>
    <w:rsid w:val="00085481"/>
    <w:rsid w:val="000905C7"/>
    <w:rsid w:val="00091876"/>
    <w:rsid w:val="00091DA1"/>
    <w:rsid w:val="000A069B"/>
    <w:rsid w:val="000A183A"/>
    <w:rsid w:val="000A5570"/>
    <w:rsid w:val="000A5700"/>
    <w:rsid w:val="000B05B2"/>
    <w:rsid w:val="000C5F81"/>
    <w:rsid w:val="000D2D04"/>
    <w:rsid w:val="000D41BA"/>
    <w:rsid w:val="000D6820"/>
    <w:rsid w:val="000E26F7"/>
    <w:rsid w:val="000E64A8"/>
    <w:rsid w:val="000F0B99"/>
    <w:rsid w:val="000F27D8"/>
    <w:rsid w:val="000F63CD"/>
    <w:rsid w:val="001019B3"/>
    <w:rsid w:val="00104F3B"/>
    <w:rsid w:val="001051D9"/>
    <w:rsid w:val="00111121"/>
    <w:rsid w:val="00112226"/>
    <w:rsid w:val="00117E46"/>
    <w:rsid w:val="00120895"/>
    <w:rsid w:val="0012595F"/>
    <w:rsid w:val="00132130"/>
    <w:rsid w:val="00133089"/>
    <w:rsid w:val="001344B1"/>
    <w:rsid w:val="00134DFC"/>
    <w:rsid w:val="00136550"/>
    <w:rsid w:val="001365BA"/>
    <w:rsid w:val="00143FB5"/>
    <w:rsid w:val="00144340"/>
    <w:rsid w:val="00145FED"/>
    <w:rsid w:val="001548D2"/>
    <w:rsid w:val="001611B0"/>
    <w:rsid w:val="00162431"/>
    <w:rsid w:val="00163BD7"/>
    <w:rsid w:val="001656AF"/>
    <w:rsid w:val="00165BED"/>
    <w:rsid w:val="00170F5F"/>
    <w:rsid w:val="001727A6"/>
    <w:rsid w:val="00175881"/>
    <w:rsid w:val="00180220"/>
    <w:rsid w:val="00186363"/>
    <w:rsid w:val="00186631"/>
    <w:rsid w:val="001874C2"/>
    <w:rsid w:val="0018761D"/>
    <w:rsid w:val="001876EA"/>
    <w:rsid w:val="0018770E"/>
    <w:rsid w:val="00187835"/>
    <w:rsid w:val="00190CA2"/>
    <w:rsid w:val="0019411A"/>
    <w:rsid w:val="00195287"/>
    <w:rsid w:val="0019668A"/>
    <w:rsid w:val="00196A7F"/>
    <w:rsid w:val="0019756B"/>
    <w:rsid w:val="00197E6C"/>
    <w:rsid w:val="001A24C7"/>
    <w:rsid w:val="001A5416"/>
    <w:rsid w:val="001A5A5B"/>
    <w:rsid w:val="001B27AC"/>
    <w:rsid w:val="001B3222"/>
    <w:rsid w:val="001B3E96"/>
    <w:rsid w:val="001B4C3E"/>
    <w:rsid w:val="001B65BB"/>
    <w:rsid w:val="001B6A20"/>
    <w:rsid w:val="001C2D43"/>
    <w:rsid w:val="001C2DF1"/>
    <w:rsid w:val="001C368C"/>
    <w:rsid w:val="001C4E0B"/>
    <w:rsid w:val="001C508D"/>
    <w:rsid w:val="001D0BB7"/>
    <w:rsid w:val="001D2D13"/>
    <w:rsid w:val="001D50C7"/>
    <w:rsid w:val="001D7513"/>
    <w:rsid w:val="001E2BBF"/>
    <w:rsid w:val="001E4FC1"/>
    <w:rsid w:val="001E67CB"/>
    <w:rsid w:val="001F42D0"/>
    <w:rsid w:val="0020214A"/>
    <w:rsid w:val="002047D0"/>
    <w:rsid w:val="00205973"/>
    <w:rsid w:val="0020686F"/>
    <w:rsid w:val="002126D2"/>
    <w:rsid w:val="002160F2"/>
    <w:rsid w:val="00216E32"/>
    <w:rsid w:val="002179DA"/>
    <w:rsid w:val="00222A61"/>
    <w:rsid w:val="002234FC"/>
    <w:rsid w:val="00223C4B"/>
    <w:rsid w:val="00225944"/>
    <w:rsid w:val="00225BD3"/>
    <w:rsid w:val="002261A7"/>
    <w:rsid w:val="00226424"/>
    <w:rsid w:val="00226C66"/>
    <w:rsid w:val="002279A9"/>
    <w:rsid w:val="0023002C"/>
    <w:rsid w:val="00230D4C"/>
    <w:rsid w:val="00233E81"/>
    <w:rsid w:val="00234303"/>
    <w:rsid w:val="00247582"/>
    <w:rsid w:val="002478FF"/>
    <w:rsid w:val="00250B29"/>
    <w:rsid w:val="00252BDF"/>
    <w:rsid w:val="00256FD8"/>
    <w:rsid w:val="002616A7"/>
    <w:rsid w:val="00263F6C"/>
    <w:rsid w:val="002642BF"/>
    <w:rsid w:val="002650E0"/>
    <w:rsid w:val="002657F9"/>
    <w:rsid w:val="00266844"/>
    <w:rsid w:val="0026714A"/>
    <w:rsid w:val="00271366"/>
    <w:rsid w:val="00271993"/>
    <w:rsid w:val="00275024"/>
    <w:rsid w:val="002806F5"/>
    <w:rsid w:val="00281FA5"/>
    <w:rsid w:val="00282FF2"/>
    <w:rsid w:val="00284410"/>
    <w:rsid w:val="002846F9"/>
    <w:rsid w:val="00284DC5"/>
    <w:rsid w:val="00286CBE"/>
    <w:rsid w:val="00290C66"/>
    <w:rsid w:val="0029138C"/>
    <w:rsid w:val="00292485"/>
    <w:rsid w:val="002940D6"/>
    <w:rsid w:val="0029537E"/>
    <w:rsid w:val="00296318"/>
    <w:rsid w:val="00296479"/>
    <w:rsid w:val="002965DD"/>
    <w:rsid w:val="002A3202"/>
    <w:rsid w:val="002A5169"/>
    <w:rsid w:val="002A5476"/>
    <w:rsid w:val="002A6ED7"/>
    <w:rsid w:val="002A72BD"/>
    <w:rsid w:val="002A73E1"/>
    <w:rsid w:val="002B2376"/>
    <w:rsid w:val="002C1716"/>
    <w:rsid w:val="002C1ED3"/>
    <w:rsid w:val="002C221A"/>
    <w:rsid w:val="002C2503"/>
    <w:rsid w:val="002C34A9"/>
    <w:rsid w:val="002C5BA5"/>
    <w:rsid w:val="002D2DD4"/>
    <w:rsid w:val="002D6346"/>
    <w:rsid w:val="002E154D"/>
    <w:rsid w:val="002E4B5A"/>
    <w:rsid w:val="002E65A9"/>
    <w:rsid w:val="002F359A"/>
    <w:rsid w:val="002F628A"/>
    <w:rsid w:val="002F6622"/>
    <w:rsid w:val="0030263A"/>
    <w:rsid w:val="00304B71"/>
    <w:rsid w:val="00315037"/>
    <w:rsid w:val="00323062"/>
    <w:rsid w:val="00324FB1"/>
    <w:rsid w:val="00325778"/>
    <w:rsid w:val="003308DC"/>
    <w:rsid w:val="0033219C"/>
    <w:rsid w:val="00332340"/>
    <w:rsid w:val="00333F0A"/>
    <w:rsid w:val="00334085"/>
    <w:rsid w:val="00334D63"/>
    <w:rsid w:val="00335B9B"/>
    <w:rsid w:val="0034120C"/>
    <w:rsid w:val="0034573E"/>
    <w:rsid w:val="00346E4F"/>
    <w:rsid w:val="0035018A"/>
    <w:rsid w:val="00353ACC"/>
    <w:rsid w:val="00357C3F"/>
    <w:rsid w:val="00361F86"/>
    <w:rsid w:val="003637C6"/>
    <w:rsid w:val="00367360"/>
    <w:rsid w:val="00372256"/>
    <w:rsid w:val="00375238"/>
    <w:rsid w:val="00375BF2"/>
    <w:rsid w:val="00381A33"/>
    <w:rsid w:val="0038209C"/>
    <w:rsid w:val="00383C44"/>
    <w:rsid w:val="00384E86"/>
    <w:rsid w:val="00391978"/>
    <w:rsid w:val="0039524C"/>
    <w:rsid w:val="003A1535"/>
    <w:rsid w:val="003A2320"/>
    <w:rsid w:val="003A5481"/>
    <w:rsid w:val="003A6A8C"/>
    <w:rsid w:val="003A6BD5"/>
    <w:rsid w:val="003A6FC2"/>
    <w:rsid w:val="003A7295"/>
    <w:rsid w:val="003B1F7D"/>
    <w:rsid w:val="003C1C00"/>
    <w:rsid w:val="003C3045"/>
    <w:rsid w:val="003C4B38"/>
    <w:rsid w:val="003D0E0E"/>
    <w:rsid w:val="003D1D86"/>
    <w:rsid w:val="003D6B38"/>
    <w:rsid w:val="003E0DED"/>
    <w:rsid w:val="003E35EE"/>
    <w:rsid w:val="003E40BA"/>
    <w:rsid w:val="003F0014"/>
    <w:rsid w:val="003F5A13"/>
    <w:rsid w:val="003F5DA0"/>
    <w:rsid w:val="003F654A"/>
    <w:rsid w:val="003F67E3"/>
    <w:rsid w:val="003F699E"/>
    <w:rsid w:val="0040295B"/>
    <w:rsid w:val="00404363"/>
    <w:rsid w:val="00405E35"/>
    <w:rsid w:val="00407BA3"/>
    <w:rsid w:val="00410FC2"/>
    <w:rsid w:val="00413B5F"/>
    <w:rsid w:val="00415267"/>
    <w:rsid w:val="00417FC7"/>
    <w:rsid w:val="00420D71"/>
    <w:rsid w:val="00423F2E"/>
    <w:rsid w:val="00425864"/>
    <w:rsid w:val="00434137"/>
    <w:rsid w:val="00435D55"/>
    <w:rsid w:val="00436221"/>
    <w:rsid w:val="00436DAE"/>
    <w:rsid w:val="00437B3C"/>
    <w:rsid w:val="0044081D"/>
    <w:rsid w:val="004427E2"/>
    <w:rsid w:val="00443819"/>
    <w:rsid w:val="00443B5A"/>
    <w:rsid w:val="00444CCE"/>
    <w:rsid w:val="00445509"/>
    <w:rsid w:val="004467DD"/>
    <w:rsid w:val="00447CA0"/>
    <w:rsid w:val="0045280D"/>
    <w:rsid w:val="00454F36"/>
    <w:rsid w:val="00455C63"/>
    <w:rsid w:val="00461A4A"/>
    <w:rsid w:val="0046742E"/>
    <w:rsid w:val="00467D96"/>
    <w:rsid w:val="00467E98"/>
    <w:rsid w:val="004714A4"/>
    <w:rsid w:val="00473B9D"/>
    <w:rsid w:val="00477402"/>
    <w:rsid w:val="004800AB"/>
    <w:rsid w:val="00480586"/>
    <w:rsid w:val="004868FD"/>
    <w:rsid w:val="0049029C"/>
    <w:rsid w:val="00491676"/>
    <w:rsid w:val="00493F0C"/>
    <w:rsid w:val="00494706"/>
    <w:rsid w:val="00496CAA"/>
    <w:rsid w:val="004A0837"/>
    <w:rsid w:val="004A25D4"/>
    <w:rsid w:val="004A2E72"/>
    <w:rsid w:val="004A3118"/>
    <w:rsid w:val="004A5CF8"/>
    <w:rsid w:val="004A71F0"/>
    <w:rsid w:val="004B6562"/>
    <w:rsid w:val="004C2EBC"/>
    <w:rsid w:val="004C5A0A"/>
    <w:rsid w:val="004C6EE7"/>
    <w:rsid w:val="004C701E"/>
    <w:rsid w:val="004D4588"/>
    <w:rsid w:val="004D565C"/>
    <w:rsid w:val="004E46FE"/>
    <w:rsid w:val="004E4CA0"/>
    <w:rsid w:val="004E5370"/>
    <w:rsid w:val="004E7F63"/>
    <w:rsid w:val="004F01C1"/>
    <w:rsid w:val="004F5444"/>
    <w:rsid w:val="004F7EDB"/>
    <w:rsid w:val="00500D33"/>
    <w:rsid w:val="00503168"/>
    <w:rsid w:val="0050377E"/>
    <w:rsid w:val="00505E9D"/>
    <w:rsid w:val="00506A13"/>
    <w:rsid w:val="00507182"/>
    <w:rsid w:val="0050768A"/>
    <w:rsid w:val="00510F48"/>
    <w:rsid w:val="005214C5"/>
    <w:rsid w:val="005245F0"/>
    <w:rsid w:val="00533F54"/>
    <w:rsid w:val="00535AAC"/>
    <w:rsid w:val="00542290"/>
    <w:rsid w:val="005435A9"/>
    <w:rsid w:val="00547A64"/>
    <w:rsid w:val="00550E23"/>
    <w:rsid w:val="005551AF"/>
    <w:rsid w:val="005564ED"/>
    <w:rsid w:val="00556752"/>
    <w:rsid w:val="005602A7"/>
    <w:rsid w:val="00560AA7"/>
    <w:rsid w:val="005632EA"/>
    <w:rsid w:val="00566E7A"/>
    <w:rsid w:val="00572BEB"/>
    <w:rsid w:val="00575585"/>
    <w:rsid w:val="00576542"/>
    <w:rsid w:val="00577282"/>
    <w:rsid w:val="00586048"/>
    <w:rsid w:val="00586E02"/>
    <w:rsid w:val="00587AB4"/>
    <w:rsid w:val="00592E64"/>
    <w:rsid w:val="00594D19"/>
    <w:rsid w:val="00594DCF"/>
    <w:rsid w:val="00595E44"/>
    <w:rsid w:val="00596A32"/>
    <w:rsid w:val="00597338"/>
    <w:rsid w:val="005A199F"/>
    <w:rsid w:val="005A1A79"/>
    <w:rsid w:val="005A1F96"/>
    <w:rsid w:val="005A327A"/>
    <w:rsid w:val="005A52F9"/>
    <w:rsid w:val="005B1348"/>
    <w:rsid w:val="005B17C4"/>
    <w:rsid w:val="005B21E1"/>
    <w:rsid w:val="005D6AE7"/>
    <w:rsid w:val="005D6CA9"/>
    <w:rsid w:val="005E17CB"/>
    <w:rsid w:val="005E3CCE"/>
    <w:rsid w:val="005E5A93"/>
    <w:rsid w:val="005F1085"/>
    <w:rsid w:val="00603982"/>
    <w:rsid w:val="006054CF"/>
    <w:rsid w:val="00605FD8"/>
    <w:rsid w:val="00606147"/>
    <w:rsid w:val="0060673F"/>
    <w:rsid w:val="006121C3"/>
    <w:rsid w:val="00613F4A"/>
    <w:rsid w:val="00620217"/>
    <w:rsid w:val="00622E83"/>
    <w:rsid w:val="0062528E"/>
    <w:rsid w:val="006311A1"/>
    <w:rsid w:val="00631888"/>
    <w:rsid w:val="00632F12"/>
    <w:rsid w:val="00633CD4"/>
    <w:rsid w:val="006340E0"/>
    <w:rsid w:val="006340FF"/>
    <w:rsid w:val="00636145"/>
    <w:rsid w:val="00636DB5"/>
    <w:rsid w:val="00637766"/>
    <w:rsid w:val="006403F9"/>
    <w:rsid w:val="00640400"/>
    <w:rsid w:val="00640876"/>
    <w:rsid w:val="006427F4"/>
    <w:rsid w:val="00643429"/>
    <w:rsid w:val="00645E98"/>
    <w:rsid w:val="00651979"/>
    <w:rsid w:val="00651F2B"/>
    <w:rsid w:val="00652588"/>
    <w:rsid w:val="006544FC"/>
    <w:rsid w:val="00656E70"/>
    <w:rsid w:val="00657811"/>
    <w:rsid w:val="00657C73"/>
    <w:rsid w:val="00661F08"/>
    <w:rsid w:val="00672AA3"/>
    <w:rsid w:val="00674E78"/>
    <w:rsid w:val="006762EE"/>
    <w:rsid w:val="00681035"/>
    <w:rsid w:val="00682D31"/>
    <w:rsid w:val="00684536"/>
    <w:rsid w:val="006848C8"/>
    <w:rsid w:val="006858E7"/>
    <w:rsid w:val="00686786"/>
    <w:rsid w:val="00686DF3"/>
    <w:rsid w:val="00690E3C"/>
    <w:rsid w:val="0069200B"/>
    <w:rsid w:val="00694D50"/>
    <w:rsid w:val="00695841"/>
    <w:rsid w:val="006A0004"/>
    <w:rsid w:val="006A0C5A"/>
    <w:rsid w:val="006A2702"/>
    <w:rsid w:val="006A2B1E"/>
    <w:rsid w:val="006A2D24"/>
    <w:rsid w:val="006A6CBA"/>
    <w:rsid w:val="006A73BE"/>
    <w:rsid w:val="006B3296"/>
    <w:rsid w:val="006B34D0"/>
    <w:rsid w:val="006B3EAF"/>
    <w:rsid w:val="006B43F1"/>
    <w:rsid w:val="006B6261"/>
    <w:rsid w:val="006C354C"/>
    <w:rsid w:val="006C5F4D"/>
    <w:rsid w:val="006C6714"/>
    <w:rsid w:val="006C793B"/>
    <w:rsid w:val="006D0E94"/>
    <w:rsid w:val="006D1182"/>
    <w:rsid w:val="006D1707"/>
    <w:rsid w:val="006D2230"/>
    <w:rsid w:val="006D39A6"/>
    <w:rsid w:val="006D7467"/>
    <w:rsid w:val="006E10A8"/>
    <w:rsid w:val="006F2B2C"/>
    <w:rsid w:val="006F400A"/>
    <w:rsid w:val="006F4580"/>
    <w:rsid w:val="006F48CB"/>
    <w:rsid w:val="006F7901"/>
    <w:rsid w:val="007007A4"/>
    <w:rsid w:val="0070170C"/>
    <w:rsid w:val="00701A99"/>
    <w:rsid w:val="007027CA"/>
    <w:rsid w:val="00707C92"/>
    <w:rsid w:val="00711427"/>
    <w:rsid w:val="007145C4"/>
    <w:rsid w:val="007146AF"/>
    <w:rsid w:val="00714709"/>
    <w:rsid w:val="007153EB"/>
    <w:rsid w:val="00715796"/>
    <w:rsid w:val="00720E5A"/>
    <w:rsid w:val="007210C0"/>
    <w:rsid w:val="00723B4A"/>
    <w:rsid w:val="00724F49"/>
    <w:rsid w:val="007278B6"/>
    <w:rsid w:val="007300D2"/>
    <w:rsid w:val="00730604"/>
    <w:rsid w:val="00734A93"/>
    <w:rsid w:val="0073537F"/>
    <w:rsid w:val="00741F8F"/>
    <w:rsid w:val="007461B6"/>
    <w:rsid w:val="00756079"/>
    <w:rsid w:val="007578E6"/>
    <w:rsid w:val="007627A1"/>
    <w:rsid w:val="00763637"/>
    <w:rsid w:val="0077051D"/>
    <w:rsid w:val="00771468"/>
    <w:rsid w:val="00785FAC"/>
    <w:rsid w:val="007A5DDF"/>
    <w:rsid w:val="007A79B5"/>
    <w:rsid w:val="007B1C87"/>
    <w:rsid w:val="007B450B"/>
    <w:rsid w:val="007B6675"/>
    <w:rsid w:val="007B6BF6"/>
    <w:rsid w:val="007B6DBB"/>
    <w:rsid w:val="007B72DC"/>
    <w:rsid w:val="007C41D9"/>
    <w:rsid w:val="007C44DD"/>
    <w:rsid w:val="007C6A4A"/>
    <w:rsid w:val="007D08D4"/>
    <w:rsid w:val="007D15E0"/>
    <w:rsid w:val="007D2D8E"/>
    <w:rsid w:val="007D2F00"/>
    <w:rsid w:val="007D32A7"/>
    <w:rsid w:val="007D382A"/>
    <w:rsid w:val="007D3F4A"/>
    <w:rsid w:val="007E093A"/>
    <w:rsid w:val="007E1919"/>
    <w:rsid w:val="007E2C2B"/>
    <w:rsid w:val="007E3CC1"/>
    <w:rsid w:val="007E641B"/>
    <w:rsid w:val="007F0AB5"/>
    <w:rsid w:val="007F1553"/>
    <w:rsid w:val="007F23F0"/>
    <w:rsid w:val="007F2C88"/>
    <w:rsid w:val="007F6D60"/>
    <w:rsid w:val="0080231D"/>
    <w:rsid w:val="0080410D"/>
    <w:rsid w:val="00804A99"/>
    <w:rsid w:val="00805382"/>
    <w:rsid w:val="00805788"/>
    <w:rsid w:val="00805D44"/>
    <w:rsid w:val="00806B88"/>
    <w:rsid w:val="00807459"/>
    <w:rsid w:val="00811A91"/>
    <w:rsid w:val="00812935"/>
    <w:rsid w:val="00815A9D"/>
    <w:rsid w:val="0081713B"/>
    <w:rsid w:val="00820E5A"/>
    <w:rsid w:val="00827F16"/>
    <w:rsid w:val="00834817"/>
    <w:rsid w:val="0084085C"/>
    <w:rsid w:val="00845828"/>
    <w:rsid w:val="0084760D"/>
    <w:rsid w:val="00850891"/>
    <w:rsid w:val="0085204B"/>
    <w:rsid w:val="00853047"/>
    <w:rsid w:val="008557E1"/>
    <w:rsid w:val="00857092"/>
    <w:rsid w:val="00857678"/>
    <w:rsid w:val="0086366D"/>
    <w:rsid w:val="0086591D"/>
    <w:rsid w:val="00866D85"/>
    <w:rsid w:val="00872B55"/>
    <w:rsid w:val="00872CF7"/>
    <w:rsid w:val="008813FF"/>
    <w:rsid w:val="00882570"/>
    <w:rsid w:val="00885D83"/>
    <w:rsid w:val="00886767"/>
    <w:rsid w:val="00891150"/>
    <w:rsid w:val="008933BB"/>
    <w:rsid w:val="00894334"/>
    <w:rsid w:val="00896469"/>
    <w:rsid w:val="008A0941"/>
    <w:rsid w:val="008A44CF"/>
    <w:rsid w:val="008A5D9F"/>
    <w:rsid w:val="008A6B0D"/>
    <w:rsid w:val="008A7E3C"/>
    <w:rsid w:val="008B3116"/>
    <w:rsid w:val="008B4394"/>
    <w:rsid w:val="008B4B97"/>
    <w:rsid w:val="008B4F8C"/>
    <w:rsid w:val="008B60E2"/>
    <w:rsid w:val="008B753B"/>
    <w:rsid w:val="008C333C"/>
    <w:rsid w:val="008C3796"/>
    <w:rsid w:val="008C5C88"/>
    <w:rsid w:val="008C65A0"/>
    <w:rsid w:val="008C7103"/>
    <w:rsid w:val="008D019B"/>
    <w:rsid w:val="008D0211"/>
    <w:rsid w:val="008D0A50"/>
    <w:rsid w:val="008D4F12"/>
    <w:rsid w:val="008E3F5E"/>
    <w:rsid w:val="008E5C09"/>
    <w:rsid w:val="008E68A2"/>
    <w:rsid w:val="008F167C"/>
    <w:rsid w:val="008F3081"/>
    <w:rsid w:val="008F4294"/>
    <w:rsid w:val="008F4CE7"/>
    <w:rsid w:val="008F4F51"/>
    <w:rsid w:val="008F70D5"/>
    <w:rsid w:val="00904D6D"/>
    <w:rsid w:val="00907755"/>
    <w:rsid w:val="009109DC"/>
    <w:rsid w:val="00910E21"/>
    <w:rsid w:val="0091147B"/>
    <w:rsid w:val="00911817"/>
    <w:rsid w:val="009175D8"/>
    <w:rsid w:val="009176EA"/>
    <w:rsid w:val="00920E4A"/>
    <w:rsid w:val="009213B3"/>
    <w:rsid w:val="0092150B"/>
    <w:rsid w:val="00924AC6"/>
    <w:rsid w:val="00926051"/>
    <w:rsid w:val="00926069"/>
    <w:rsid w:val="00927699"/>
    <w:rsid w:val="0092791E"/>
    <w:rsid w:val="00934048"/>
    <w:rsid w:val="009350F7"/>
    <w:rsid w:val="0094304F"/>
    <w:rsid w:val="0094696B"/>
    <w:rsid w:val="009469F9"/>
    <w:rsid w:val="009535D5"/>
    <w:rsid w:val="00957F26"/>
    <w:rsid w:val="00961748"/>
    <w:rsid w:val="00962A7F"/>
    <w:rsid w:val="00962E90"/>
    <w:rsid w:val="009632F6"/>
    <w:rsid w:val="0096386C"/>
    <w:rsid w:val="009649B3"/>
    <w:rsid w:val="00970B33"/>
    <w:rsid w:val="00971598"/>
    <w:rsid w:val="00972144"/>
    <w:rsid w:val="00972F9F"/>
    <w:rsid w:val="00974106"/>
    <w:rsid w:val="009745E5"/>
    <w:rsid w:val="00974616"/>
    <w:rsid w:val="00975388"/>
    <w:rsid w:val="00976554"/>
    <w:rsid w:val="009816F0"/>
    <w:rsid w:val="00985613"/>
    <w:rsid w:val="00985BDA"/>
    <w:rsid w:val="00986671"/>
    <w:rsid w:val="00986A88"/>
    <w:rsid w:val="00987969"/>
    <w:rsid w:val="00990E01"/>
    <w:rsid w:val="009915FC"/>
    <w:rsid w:val="009938BF"/>
    <w:rsid w:val="00994207"/>
    <w:rsid w:val="00996BB0"/>
    <w:rsid w:val="009A0DAA"/>
    <w:rsid w:val="009A3CA2"/>
    <w:rsid w:val="009B3BFF"/>
    <w:rsid w:val="009B3D60"/>
    <w:rsid w:val="009B4461"/>
    <w:rsid w:val="009B528D"/>
    <w:rsid w:val="009B6BAB"/>
    <w:rsid w:val="009B7068"/>
    <w:rsid w:val="009C2182"/>
    <w:rsid w:val="009C6988"/>
    <w:rsid w:val="009C7D9A"/>
    <w:rsid w:val="009D0F17"/>
    <w:rsid w:val="009D1000"/>
    <w:rsid w:val="009D287B"/>
    <w:rsid w:val="009D47D0"/>
    <w:rsid w:val="009D4AFD"/>
    <w:rsid w:val="009E025D"/>
    <w:rsid w:val="009E035C"/>
    <w:rsid w:val="009E2A2F"/>
    <w:rsid w:val="009E5550"/>
    <w:rsid w:val="009E700A"/>
    <w:rsid w:val="009F0285"/>
    <w:rsid w:val="009F0ADC"/>
    <w:rsid w:val="009F2272"/>
    <w:rsid w:val="009F2C29"/>
    <w:rsid w:val="009F3A7E"/>
    <w:rsid w:val="009F3B47"/>
    <w:rsid w:val="00A007B2"/>
    <w:rsid w:val="00A04ED6"/>
    <w:rsid w:val="00A06D66"/>
    <w:rsid w:val="00A21C2F"/>
    <w:rsid w:val="00A247CB"/>
    <w:rsid w:val="00A249CF"/>
    <w:rsid w:val="00A268C2"/>
    <w:rsid w:val="00A276B7"/>
    <w:rsid w:val="00A3072E"/>
    <w:rsid w:val="00A3201B"/>
    <w:rsid w:val="00A32693"/>
    <w:rsid w:val="00A328A6"/>
    <w:rsid w:val="00A32A02"/>
    <w:rsid w:val="00A3433B"/>
    <w:rsid w:val="00A35FA1"/>
    <w:rsid w:val="00A3629E"/>
    <w:rsid w:val="00A404F5"/>
    <w:rsid w:val="00A42CBE"/>
    <w:rsid w:val="00A43405"/>
    <w:rsid w:val="00A51A4A"/>
    <w:rsid w:val="00A53A4E"/>
    <w:rsid w:val="00A54FAE"/>
    <w:rsid w:val="00A5567F"/>
    <w:rsid w:val="00A57B1F"/>
    <w:rsid w:val="00A61869"/>
    <w:rsid w:val="00A61B4F"/>
    <w:rsid w:val="00A727B6"/>
    <w:rsid w:val="00A72F89"/>
    <w:rsid w:val="00A73967"/>
    <w:rsid w:val="00A7779F"/>
    <w:rsid w:val="00A779DA"/>
    <w:rsid w:val="00A808AB"/>
    <w:rsid w:val="00A83FE0"/>
    <w:rsid w:val="00A86BB6"/>
    <w:rsid w:val="00A9146E"/>
    <w:rsid w:val="00A92FB4"/>
    <w:rsid w:val="00A94E3E"/>
    <w:rsid w:val="00A95A4E"/>
    <w:rsid w:val="00A95B6E"/>
    <w:rsid w:val="00AA1D64"/>
    <w:rsid w:val="00AA4262"/>
    <w:rsid w:val="00AA63D1"/>
    <w:rsid w:val="00AA665F"/>
    <w:rsid w:val="00AA6733"/>
    <w:rsid w:val="00AA7432"/>
    <w:rsid w:val="00AB1EA8"/>
    <w:rsid w:val="00AB50BE"/>
    <w:rsid w:val="00AB531D"/>
    <w:rsid w:val="00AB5C78"/>
    <w:rsid w:val="00AB65CD"/>
    <w:rsid w:val="00AC0C98"/>
    <w:rsid w:val="00AC7787"/>
    <w:rsid w:val="00AD1F52"/>
    <w:rsid w:val="00AD5BF1"/>
    <w:rsid w:val="00AD7C70"/>
    <w:rsid w:val="00AE19E5"/>
    <w:rsid w:val="00AE5B4E"/>
    <w:rsid w:val="00AE5B61"/>
    <w:rsid w:val="00AE6E1B"/>
    <w:rsid w:val="00AE75EE"/>
    <w:rsid w:val="00AF449D"/>
    <w:rsid w:val="00AF6E8A"/>
    <w:rsid w:val="00AF73CA"/>
    <w:rsid w:val="00B00FD2"/>
    <w:rsid w:val="00B02CA6"/>
    <w:rsid w:val="00B035E0"/>
    <w:rsid w:val="00B056F4"/>
    <w:rsid w:val="00B05AB2"/>
    <w:rsid w:val="00B07E10"/>
    <w:rsid w:val="00B10E2A"/>
    <w:rsid w:val="00B11C0B"/>
    <w:rsid w:val="00B12334"/>
    <w:rsid w:val="00B1248E"/>
    <w:rsid w:val="00B13E04"/>
    <w:rsid w:val="00B179AC"/>
    <w:rsid w:val="00B179C3"/>
    <w:rsid w:val="00B20406"/>
    <w:rsid w:val="00B21EF3"/>
    <w:rsid w:val="00B22AF8"/>
    <w:rsid w:val="00B24F55"/>
    <w:rsid w:val="00B26961"/>
    <w:rsid w:val="00B31CBF"/>
    <w:rsid w:val="00B32C7A"/>
    <w:rsid w:val="00B33448"/>
    <w:rsid w:val="00B338EE"/>
    <w:rsid w:val="00B34A89"/>
    <w:rsid w:val="00B3562D"/>
    <w:rsid w:val="00B444A6"/>
    <w:rsid w:val="00B4664A"/>
    <w:rsid w:val="00B5356F"/>
    <w:rsid w:val="00B5402E"/>
    <w:rsid w:val="00B5408D"/>
    <w:rsid w:val="00B54F63"/>
    <w:rsid w:val="00B5556D"/>
    <w:rsid w:val="00B55F06"/>
    <w:rsid w:val="00B560B2"/>
    <w:rsid w:val="00B60D1C"/>
    <w:rsid w:val="00B64CF9"/>
    <w:rsid w:val="00B6545C"/>
    <w:rsid w:val="00B67758"/>
    <w:rsid w:val="00B67852"/>
    <w:rsid w:val="00B7409A"/>
    <w:rsid w:val="00B7520D"/>
    <w:rsid w:val="00B83D34"/>
    <w:rsid w:val="00B83DA9"/>
    <w:rsid w:val="00B87D16"/>
    <w:rsid w:val="00B90E59"/>
    <w:rsid w:val="00B91E9C"/>
    <w:rsid w:val="00B93A3E"/>
    <w:rsid w:val="00B94AD4"/>
    <w:rsid w:val="00B9765E"/>
    <w:rsid w:val="00BA0BE7"/>
    <w:rsid w:val="00BA117C"/>
    <w:rsid w:val="00BA213A"/>
    <w:rsid w:val="00BA2400"/>
    <w:rsid w:val="00BA2AE4"/>
    <w:rsid w:val="00BA6AEE"/>
    <w:rsid w:val="00BB1BBE"/>
    <w:rsid w:val="00BB29DC"/>
    <w:rsid w:val="00BB3555"/>
    <w:rsid w:val="00BB451D"/>
    <w:rsid w:val="00BB654A"/>
    <w:rsid w:val="00BC2077"/>
    <w:rsid w:val="00BC26AE"/>
    <w:rsid w:val="00BC4663"/>
    <w:rsid w:val="00BD2D27"/>
    <w:rsid w:val="00BE1BA7"/>
    <w:rsid w:val="00BE3DAE"/>
    <w:rsid w:val="00BE4DD4"/>
    <w:rsid w:val="00BE5133"/>
    <w:rsid w:val="00BE6ED2"/>
    <w:rsid w:val="00BE7683"/>
    <w:rsid w:val="00BE7768"/>
    <w:rsid w:val="00BF17D0"/>
    <w:rsid w:val="00BF1AC7"/>
    <w:rsid w:val="00BF2DB1"/>
    <w:rsid w:val="00BF4982"/>
    <w:rsid w:val="00BF7A13"/>
    <w:rsid w:val="00C105BE"/>
    <w:rsid w:val="00C10F4C"/>
    <w:rsid w:val="00C12A0C"/>
    <w:rsid w:val="00C161AA"/>
    <w:rsid w:val="00C16931"/>
    <w:rsid w:val="00C23919"/>
    <w:rsid w:val="00C23B84"/>
    <w:rsid w:val="00C315C8"/>
    <w:rsid w:val="00C31F0C"/>
    <w:rsid w:val="00C32480"/>
    <w:rsid w:val="00C33B13"/>
    <w:rsid w:val="00C36DBA"/>
    <w:rsid w:val="00C37ECB"/>
    <w:rsid w:val="00C40EF7"/>
    <w:rsid w:val="00C444A3"/>
    <w:rsid w:val="00C45939"/>
    <w:rsid w:val="00C46401"/>
    <w:rsid w:val="00C46D8A"/>
    <w:rsid w:val="00C47896"/>
    <w:rsid w:val="00C5204C"/>
    <w:rsid w:val="00C53C8E"/>
    <w:rsid w:val="00C57555"/>
    <w:rsid w:val="00C657BC"/>
    <w:rsid w:val="00C658B5"/>
    <w:rsid w:val="00C66B37"/>
    <w:rsid w:val="00C67B84"/>
    <w:rsid w:val="00C70C3E"/>
    <w:rsid w:val="00C72A3E"/>
    <w:rsid w:val="00C75A6B"/>
    <w:rsid w:val="00C85624"/>
    <w:rsid w:val="00C8589C"/>
    <w:rsid w:val="00C91227"/>
    <w:rsid w:val="00C97775"/>
    <w:rsid w:val="00C97E37"/>
    <w:rsid w:val="00CA09F0"/>
    <w:rsid w:val="00CA0EC1"/>
    <w:rsid w:val="00CA7465"/>
    <w:rsid w:val="00CA74DF"/>
    <w:rsid w:val="00CB1B5C"/>
    <w:rsid w:val="00CC6890"/>
    <w:rsid w:val="00CC7A69"/>
    <w:rsid w:val="00CD1FF8"/>
    <w:rsid w:val="00CD2DAD"/>
    <w:rsid w:val="00CD497B"/>
    <w:rsid w:val="00CD4FF7"/>
    <w:rsid w:val="00CD5230"/>
    <w:rsid w:val="00CD5339"/>
    <w:rsid w:val="00CE245A"/>
    <w:rsid w:val="00CE2E02"/>
    <w:rsid w:val="00CE4D77"/>
    <w:rsid w:val="00CF0102"/>
    <w:rsid w:val="00CF5E9B"/>
    <w:rsid w:val="00D04E3A"/>
    <w:rsid w:val="00D05535"/>
    <w:rsid w:val="00D06D54"/>
    <w:rsid w:val="00D119C2"/>
    <w:rsid w:val="00D149A6"/>
    <w:rsid w:val="00D154A6"/>
    <w:rsid w:val="00D178BA"/>
    <w:rsid w:val="00D17A78"/>
    <w:rsid w:val="00D21E67"/>
    <w:rsid w:val="00D22A36"/>
    <w:rsid w:val="00D23624"/>
    <w:rsid w:val="00D258B4"/>
    <w:rsid w:val="00D265D6"/>
    <w:rsid w:val="00D269F6"/>
    <w:rsid w:val="00D26E35"/>
    <w:rsid w:val="00D301D4"/>
    <w:rsid w:val="00D3026F"/>
    <w:rsid w:val="00D315BA"/>
    <w:rsid w:val="00D328C7"/>
    <w:rsid w:val="00D32AE9"/>
    <w:rsid w:val="00D34219"/>
    <w:rsid w:val="00D363A0"/>
    <w:rsid w:val="00D404BD"/>
    <w:rsid w:val="00D42DEA"/>
    <w:rsid w:val="00D43616"/>
    <w:rsid w:val="00D44663"/>
    <w:rsid w:val="00D44851"/>
    <w:rsid w:val="00D46378"/>
    <w:rsid w:val="00D470EF"/>
    <w:rsid w:val="00D524DF"/>
    <w:rsid w:val="00D53163"/>
    <w:rsid w:val="00D538D6"/>
    <w:rsid w:val="00D552FA"/>
    <w:rsid w:val="00D60F99"/>
    <w:rsid w:val="00D61F2E"/>
    <w:rsid w:val="00D64E42"/>
    <w:rsid w:val="00D67CCD"/>
    <w:rsid w:val="00D70976"/>
    <w:rsid w:val="00D724CC"/>
    <w:rsid w:val="00D725EA"/>
    <w:rsid w:val="00D762C5"/>
    <w:rsid w:val="00D77FD1"/>
    <w:rsid w:val="00D8209A"/>
    <w:rsid w:val="00D835D2"/>
    <w:rsid w:val="00D85654"/>
    <w:rsid w:val="00D90EF4"/>
    <w:rsid w:val="00D92F30"/>
    <w:rsid w:val="00D9354B"/>
    <w:rsid w:val="00D94EAB"/>
    <w:rsid w:val="00DA092E"/>
    <w:rsid w:val="00DA0D99"/>
    <w:rsid w:val="00DA3F8A"/>
    <w:rsid w:val="00DB6288"/>
    <w:rsid w:val="00DB7BED"/>
    <w:rsid w:val="00DC225A"/>
    <w:rsid w:val="00DC64B8"/>
    <w:rsid w:val="00DC6C25"/>
    <w:rsid w:val="00DD0F55"/>
    <w:rsid w:val="00DD1443"/>
    <w:rsid w:val="00DD3350"/>
    <w:rsid w:val="00DD4B6E"/>
    <w:rsid w:val="00DD5496"/>
    <w:rsid w:val="00DE2582"/>
    <w:rsid w:val="00DE5C01"/>
    <w:rsid w:val="00DF0EF6"/>
    <w:rsid w:val="00DF625F"/>
    <w:rsid w:val="00DF6865"/>
    <w:rsid w:val="00E01F19"/>
    <w:rsid w:val="00E077B3"/>
    <w:rsid w:val="00E10102"/>
    <w:rsid w:val="00E12731"/>
    <w:rsid w:val="00E12C65"/>
    <w:rsid w:val="00E13951"/>
    <w:rsid w:val="00E1553D"/>
    <w:rsid w:val="00E17B7B"/>
    <w:rsid w:val="00E2271A"/>
    <w:rsid w:val="00E24F45"/>
    <w:rsid w:val="00E30585"/>
    <w:rsid w:val="00E31903"/>
    <w:rsid w:val="00E31D0B"/>
    <w:rsid w:val="00E3597F"/>
    <w:rsid w:val="00E35C13"/>
    <w:rsid w:val="00E36FE4"/>
    <w:rsid w:val="00E371AB"/>
    <w:rsid w:val="00E40890"/>
    <w:rsid w:val="00E40E39"/>
    <w:rsid w:val="00E41D2E"/>
    <w:rsid w:val="00E42D0F"/>
    <w:rsid w:val="00E44481"/>
    <w:rsid w:val="00E44A4B"/>
    <w:rsid w:val="00E47E08"/>
    <w:rsid w:val="00E52532"/>
    <w:rsid w:val="00E54D67"/>
    <w:rsid w:val="00E54EBE"/>
    <w:rsid w:val="00E57049"/>
    <w:rsid w:val="00E63ADE"/>
    <w:rsid w:val="00E643FD"/>
    <w:rsid w:val="00E646B4"/>
    <w:rsid w:val="00E64CB0"/>
    <w:rsid w:val="00E64DBA"/>
    <w:rsid w:val="00E6501E"/>
    <w:rsid w:val="00E71C35"/>
    <w:rsid w:val="00E7397E"/>
    <w:rsid w:val="00E75EEA"/>
    <w:rsid w:val="00E8050E"/>
    <w:rsid w:val="00E8229B"/>
    <w:rsid w:val="00E82B14"/>
    <w:rsid w:val="00E860E4"/>
    <w:rsid w:val="00E92A20"/>
    <w:rsid w:val="00E968DC"/>
    <w:rsid w:val="00E96DC6"/>
    <w:rsid w:val="00E97DBB"/>
    <w:rsid w:val="00EA091D"/>
    <w:rsid w:val="00EA559D"/>
    <w:rsid w:val="00EB1645"/>
    <w:rsid w:val="00EB4A11"/>
    <w:rsid w:val="00EB602D"/>
    <w:rsid w:val="00EB69B6"/>
    <w:rsid w:val="00EC04E0"/>
    <w:rsid w:val="00EC1425"/>
    <w:rsid w:val="00EC1674"/>
    <w:rsid w:val="00EC45A7"/>
    <w:rsid w:val="00EC5BFA"/>
    <w:rsid w:val="00EC5CAB"/>
    <w:rsid w:val="00EC7033"/>
    <w:rsid w:val="00ED166C"/>
    <w:rsid w:val="00ED23F7"/>
    <w:rsid w:val="00ED5FD7"/>
    <w:rsid w:val="00ED7B42"/>
    <w:rsid w:val="00EE19C0"/>
    <w:rsid w:val="00EE1C5B"/>
    <w:rsid w:val="00EE1F07"/>
    <w:rsid w:val="00EF40D7"/>
    <w:rsid w:val="00EF41F1"/>
    <w:rsid w:val="00EF4B9A"/>
    <w:rsid w:val="00EF7E72"/>
    <w:rsid w:val="00F01088"/>
    <w:rsid w:val="00F01BDB"/>
    <w:rsid w:val="00F138A8"/>
    <w:rsid w:val="00F24AC5"/>
    <w:rsid w:val="00F25118"/>
    <w:rsid w:val="00F259A5"/>
    <w:rsid w:val="00F26B38"/>
    <w:rsid w:val="00F27311"/>
    <w:rsid w:val="00F27EC4"/>
    <w:rsid w:val="00F521E3"/>
    <w:rsid w:val="00F53369"/>
    <w:rsid w:val="00F53557"/>
    <w:rsid w:val="00F536AD"/>
    <w:rsid w:val="00F600A5"/>
    <w:rsid w:val="00F61CE7"/>
    <w:rsid w:val="00F63281"/>
    <w:rsid w:val="00F71961"/>
    <w:rsid w:val="00F71AE1"/>
    <w:rsid w:val="00F762EA"/>
    <w:rsid w:val="00F77870"/>
    <w:rsid w:val="00F77FD9"/>
    <w:rsid w:val="00F80080"/>
    <w:rsid w:val="00F84834"/>
    <w:rsid w:val="00F86250"/>
    <w:rsid w:val="00F86B09"/>
    <w:rsid w:val="00F916BA"/>
    <w:rsid w:val="00F932C8"/>
    <w:rsid w:val="00F93862"/>
    <w:rsid w:val="00F96A58"/>
    <w:rsid w:val="00F973E3"/>
    <w:rsid w:val="00FA0E1E"/>
    <w:rsid w:val="00FA11D9"/>
    <w:rsid w:val="00FA318D"/>
    <w:rsid w:val="00FA3D42"/>
    <w:rsid w:val="00FA4FD8"/>
    <w:rsid w:val="00FA5462"/>
    <w:rsid w:val="00FA6AC1"/>
    <w:rsid w:val="00FA6D4D"/>
    <w:rsid w:val="00FB03FD"/>
    <w:rsid w:val="00FB2700"/>
    <w:rsid w:val="00FB2B57"/>
    <w:rsid w:val="00FC36E3"/>
    <w:rsid w:val="00FC3ADE"/>
    <w:rsid w:val="00FC5105"/>
    <w:rsid w:val="00FD27F5"/>
    <w:rsid w:val="00FD2E6A"/>
    <w:rsid w:val="00FD5D0F"/>
    <w:rsid w:val="00FE1BD1"/>
    <w:rsid w:val="00FE4995"/>
    <w:rsid w:val="00FE4C7A"/>
    <w:rsid w:val="00FE7865"/>
    <w:rsid w:val="00FE79CB"/>
    <w:rsid w:val="00FF305F"/>
    <w:rsid w:val="00FF4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751AF"/>
  <w15:docId w15:val="{E9310BAE-6061-4636-AC07-AC3C95A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3F0C"/>
    <w:pPr>
      <w:ind w:left="720"/>
      <w:contextualSpacing/>
    </w:pPr>
  </w:style>
  <w:style w:type="character" w:styleId="a5">
    <w:name w:val="Hyperlink"/>
    <w:basedOn w:val="a0"/>
    <w:uiPriority w:val="99"/>
    <w:unhideWhenUsed/>
    <w:rsid w:val="000543B8"/>
    <w:rPr>
      <w:rFonts w:cs="Times New Roman"/>
      <w:color w:val="0000FF" w:themeColor="hyperlink"/>
      <w:u w:val="single"/>
    </w:rPr>
  </w:style>
  <w:style w:type="paragraph" w:customStyle="1" w:styleId="ConsPlusTitle">
    <w:name w:val="ConsPlusTitle"/>
    <w:uiPriority w:val="99"/>
    <w:rsid w:val="00D538D6"/>
    <w:pPr>
      <w:widowControl w:val="0"/>
      <w:autoSpaceDE w:val="0"/>
      <w:autoSpaceDN w:val="0"/>
      <w:adjustRightInd w:val="0"/>
      <w:spacing w:after="0" w:line="240" w:lineRule="auto"/>
    </w:pPr>
    <w:rPr>
      <w:rFonts w:ascii="Calibri" w:hAnsi="Calibri" w:cs="Calibri"/>
      <w:b/>
      <w:bCs/>
    </w:rPr>
  </w:style>
  <w:style w:type="paragraph" w:styleId="a6">
    <w:name w:val="header"/>
    <w:basedOn w:val="a"/>
    <w:link w:val="a7"/>
    <w:uiPriority w:val="99"/>
    <w:unhideWhenUsed/>
    <w:rsid w:val="00510F4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10F48"/>
    <w:rPr>
      <w:rFonts w:cs="Times New Roman"/>
    </w:rPr>
  </w:style>
  <w:style w:type="paragraph" w:styleId="a8">
    <w:name w:val="footer"/>
    <w:basedOn w:val="a"/>
    <w:link w:val="a9"/>
    <w:uiPriority w:val="99"/>
    <w:unhideWhenUsed/>
    <w:rsid w:val="00510F4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10F48"/>
    <w:rPr>
      <w:rFonts w:cs="Times New Roman"/>
    </w:rPr>
  </w:style>
  <w:style w:type="character" w:customStyle="1" w:styleId="FontStyle33">
    <w:name w:val="Font Style33"/>
    <w:basedOn w:val="a0"/>
    <w:uiPriority w:val="99"/>
    <w:rsid w:val="00230D4C"/>
    <w:rPr>
      <w:rFonts w:ascii="Times New Roman" w:hAnsi="Times New Roman" w:cs="Times New Roman"/>
      <w:sz w:val="26"/>
      <w:szCs w:val="26"/>
    </w:rPr>
  </w:style>
  <w:style w:type="paragraph" w:styleId="aa">
    <w:name w:val="Balloon Text"/>
    <w:basedOn w:val="a"/>
    <w:link w:val="ab"/>
    <w:uiPriority w:val="99"/>
    <w:semiHidden/>
    <w:unhideWhenUsed/>
    <w:rsid w:val="008129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12935"/>
    <w:rPr>
      <w:rFonts w:ascii="Tahoma" w:hAnsi="Tahoma" w:cs="Tahoma"/>
      <w:sz w:val="16"/>
      <w:szCs w:val="16"/>
    </w:rPr>
  </w:style>
  <w:style w:type="table" w:styleId="ac">
    <w:name w:val="Table Grid"/>
    <w:basedOn w:val="a1"/>
    <w:uiPriority w:val="59"/>
    <w:rsid w:val="006D1707"/>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59"/>
    <w:rsid w:val="006D1707"/>
    <w:pPr>
      <w:spacing w:after="0" w:line="240" w:lineRule="auto"/>
    </w:pPr>
    <w:rPr>
      <w:rFont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D1707"/>
    <w:pPr>
      <w:widowControl w:val="0"/>
      <w:autoSpaceDE w:val="0"/>
      <w:autoSpaceDN w:val="0"/>
      <w:adjustRightInd w:val="0"/>
      <w:spacing w:after="0" w:line="240" w:lineRule="auto"/>
    </w:pPr>
    <w:rPr>
      <w:rFonts w:ascii="Courier New" w:hAnsi="Courier New" w:cs="Courier New"/>
      <w:sz w:val="20"/>
      <w:szCs w:val="20"/>
    </w:rPr>
  </w:style>
  <w:style w:type="paragraph" w:customStyle="1" w:styleId="2909F619802848F09E01365C32F34654">
    <w:name w:val="2909F619802848F09E01365C32F34654"/>
    <w:rsid w:val="00D17A78"/>
    <w:rPr>
      <w:rFonts w:cs="Times New Roman"/>
    </w:rPr>
  </w:style>
  <w:style w:type="character" w:styleId="ad">
    <w:name w:val="annotation reference"/>
    <w:basedOn w:val="a0"/>
    <w:uiPriority w:val="99"/>
    <w:semiHidden/>
    <w:unhideWhenUsed/>
    <w:rsid w:val="006B3296"/>
    <w:rPr>
      <w:rFonts w:cs="Times New Roman"/>
      <w:sz w:val="16"/>
      <w:szCs w:val="16"/>
    </w:rPr>
  </w:style>
  <w:style w:type="paragraph" w:styleId="ae">
    <w:name w:val="annotation text"/>
    <w:basedOn w:val="a"/>
    <w:link w:val="af"/>
    <w:uiPriority w:val="99"/>
    <w:semiHidden/>
    <w:unhideWhenUsed/>
    <w:rsid w:val="006B3296"/>
    <w:pPr>
      <w:spacing w:line="240" w:lineRule="auto"/>
    </w:pPr>
    <w:rPr>
      <w:sz w:val="20"/>
      <w:szCs w:val="20"/>
    </w:rPr>
  </w:style>
  <w:style w:type="character" w:customStyle="1" w:styleId="af">
    <w:name w:val="Текст примечания Знак"/>
    <w:basedOn w:val="a0"/>
    <w:link w:val="ae"/>
    <w:uiPriority w:val="99"/>
    <w:semiHidden/>
    <w:locked/>
    <w:rsid w:val="006B3296"/>
    <w:rPr>
      <w:rFonts w:cs="Times New Roman"/>
      <w:sz w:val="20"/>
      <w:szCs w:val="20"/>
    </w:rPr>
  </w:style>
  <w:style w:type="paragraph" w:styleId="af0">
    <w:name w:val="annotation subject"/>
    <w:basedOn w:val="ae"/>
    <w:next w:val="ae"/>
    <w:link w:val="af1"/>
    <w:uiPriority w:val="99"/>
    <w:semiHidden/>
    <w:unhideWhenUsed/>
    <w:rsid w:val="006B3296"/>
    <w:rPr>
      <w:b/>
      <w:bCs/>
    </w:rPr>
  </w:style>
  <w:style w:type="character" w:customStyle="1" w:styleId="af1">
    <w:name w:val="Тема примечания Знак"/>
    <w:basedOn w:val="af"/>
    <w:link w:val="af0"/>
    <w:uiPriority w:val="99"/>
    <w:semiHidden/>
    <w:locked/>
    <w:rsid w:val="006B3296"/>
    <w:rPr>
      <w:rFonts w:cs="Times New Roman"/>
      <w:b/>
      <w:bCs/>
      <w:sz w:val="20"/>
      <w:szCs w:val="20"/>
    </w:rPr>
  </w:style>
  <w:style w:type="paragraph" w:customStyle="1" w:styleId="table">
    <w:name w:val="table"/>
    <w:basedOn w:val="a"/>
    <w:rsid w:val="00163BD7"/>
    <w:pPr>
      <w:spacing w:after="0" w:line="240" w:lineRule="auto"/>
      <w:jc w:val="both"/>
    </w:pPr>
    <w:rPr>
      <w:rFonts w:ascii="Times New Roman" w:hAnsi="Times New Roman"/>
      <w:szCs w:val="20"/>
    </w:rPr>
  </w:style>
  <w:style w:type="paragraph" w:styleId="af2">
    <w:name w:val="Normal (Web)"/>
    <w:basedOn w:val="a"/>
    <w:uiPriority w:val="99"/>
    <w:unhideWhenUsed/>
    <w:rsid w:val="00A06D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2BDF"/>
    <w:pPr>
      <w:widowControl w:val="0"/>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04166B"/>
    <w:pPr>
      <w:autoSpaceDE w:val="0"/>
      <w:autoSpaceDN w:val="0"/>
      <w:adjustRightInd w:val="0"/>
      <w:spacing w:after="0" w:line="240" w:lineRule="auto"/>
      <w:ind w:right="19772"/>
    </w:pPr>
    <w:rPr>
      <w:rFonts w:ascii="Courier New" w:hAnsi="Courier New" w:cs="Courier New"/>
      <w:sz w:val="20"/>
      <w:szCs w:val="20"/>
    </w:rPr>
  </w:style>
  <w:style w:type="paragraph" w:customStyle="1" w:styleId="af3">
    <w:name w:val="Таблицы (моноширинный)"/>
    <w:basedOn w:val="a"/>
    <w:next w:val="a"/>
    <w:uiPriority w:val="99"/>
    <w:rsid w:val="0004166B"/>
    <w:pPr>
      <w:widowControl w:val="0"/>
      <w:autoSpaceDE w:val="0"/>
      <w:autoSpaceDN w:val="0"/>
      <w:adjustRightInd w:val="0"/>
      <w:spacing w:after="0" w:line="240" w:lineRule="auto"/>
      <w:jc w:val="both"/>
    </w:pPr>
    <w:rPr>
      <w:rFonts w:ascii="Courier New" w:hAnsi="Courier New" w:cs="Courier New"/>
      <w:sz w:val="20"/>
      <w:szCs w:val="20"/>
    </w:rPr>
  </w:style>
  <w:style w:type="paragraph" w:styleId="af4">
    <w:name w:val="No Spacing"/>
    <w:uiPriority w:val="1"/>
    <w:qFormat/>
    <w:rsid w:val="004E5370"/>
    <w:pPr>
      <w:spacing w:after="0" w:line="240" w:lineRule="auto"/>
    </w:pPr>
    <w:rPr>
      <w:rFonts w:ascii="Calibri" w:hAnsi="Calibri" w:cs="Times New Roman"/>
    </w:rPr>
  </w:style>
  <w:style w:type="character" w:customStyle="1" w:styleId="fe-comment-title">
    <w:name w:val="fe-comment-title"/>
    <w:basedOn w:val="a0"/>
    <w:rsid w:val="00205973"/>
    <w:rPr>
      <w:rFonts w:cs="Times New Roman"/>
    </w:rPr>
  </w:style>
  <w:style w:type="paragraph" w:customStyle="1" w:styleId="WW-">
    <w:name w:val="WW-Базовый"/>
    <w:rsid w:val="00741F8F"/>
    <w:pPr>
      <w:tabs>
        <w:tab w:val="left" w:pos="708"/>
      </w:tabs>
      <w:suppressAutoHyphens/>
    </w:pPr>
    <w:rPr>
      <w:rFonts w:ascii="Calibri" w:hAnsi="Calibri" w:cs="Calibri"/>
      <w:color w:val="00000A"/>
      <w:kern w:val="1"/>
    </w:rPr>
  </w:style>
  <w:style w:type="paragraph" w:customStyle="1" w:styleId="Default">
    <w:name w:val="Default"/>
    <w:rsid w:val="00985613"/>
    <w:pPr>
      <w:autoSpaceDE w:val="0"/>
      <w:autoSpaceDN w:val="0"/>
      <w:adjustRightInd w:val="0"/>
      <w:spacing w:after="0" w:line="240" w:lineRule="auto"/>
    </w:pPr>
    <w:rPr>
      <w:rFonts w:ascii="PT Sans" w:hAnsi="PT Sans" w:cs="PT Sans"/>
      <w:color w:val="000000"/>
      <w:sz w:val="24"/>
      <w:szCs w:val="24"/>
    </w:rPr>
  </w:style>
  <w:style w:type="character" w:customStyle="1" w:styleId="10">
    <w:name w:val="Неразрешенное упоминание1"/>
    <w:basedOn w:val="a0"/>
    <w:uiPriority w:val="99"/>
    <w:semiHidden/>
    <w:unhideWhenUsed/>
    <w:rsid w:val="00640400"/>
    <w:rPr>
      <w:color w:val="605E5C"/>
      <w:shd w:val="clear" w:color="auto" w:fill="E1DFDD"/>
    </w:rPr>
  </w:style>
  <w:style w:type="character" w:styleId="af5">
    <w:name w:val="Unresolved Mention"/>
    <w:basedOn w:val="a0"/>
    <w:uiPriority w:val="99"/>
    <w:semiHidden/>
    <w:unhideWhenUsed/>
    <w:rsid w:val="00D22A36"/>
    <w:rPr>
      <w:color w:val="605E5C"/>
      <w:shd w:val="clear" w:color="auto" w:fill="E1DFDD"/>
    </w:rPr>
  </w:style>
  <w:style w:type="character" w:styleId="af6">
    <w:name w:val="Placeholder Text"/>
    <w:basedOn w:val="a0"/>
    <w:uiPriority w:val="99"/>
    <w:semiHidden/>
    <w:rsid w:val="00023F43"/>
    <w:rPr>
      <w:color w:val="808080"/>
    </w:rPr>
  </w:style>
  <w:style w:type="character" w:customStyle="1" w:styleId="a4">
    <w:name w:val="Абзац списка Знак"/>
    <w:link w:val="a3"/>
    <w:uiPriority w:val="34"/>
    <w:locked/>
    <w:rsid w:val="00233E81"/>
  </w:style>
  <w:style w:type="paragraph" w:customStyle="1" w:styleId="af7">
    <w:name w:val="Текстовый блок"/>
    <w:rsid w:val="00233E81"/>
    <w:pPr>
      <w:spacing w:after="0" w:line="240" w:lineRule="auto"/>
    </w:pPr>
    <w:rPr>
      <w:rFonts w:ascii="Times New Roman" w:eastAsia="Arial Unicode MS" w:hAnsi="Times New Roman" w:cs="Arial Unicode MS"/>
      <w:color w:val="000000"/>
      <w:sz w:val="20"/>
      <w:szCs w:val="20"/>
      <w:u w:color="000000"/>
    </w:rPr>
  </w:style>
  <w:style w:type="character" w:customStyle="1" w:styleId="af8">
    <w:name w:val="Нет"/>
    <w:rsid w:val="00233E81"/>
  </w:style>
  <w:style w:type="table" w:customStyle="1" w:styleId="2">
    <w:name w:val="Сетка таблицы2"/>
    <w:basedOn w:val="a1"/>
    <w:uiPriority w:val="59"/>
    <w:rsid w:val="00233E81"/>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730">
      <w:bodyDiv w:val="1"/>
      <w:marLeft w:val="0"/>
      <w:marRight w:val="0"/>
      <w:marTop w:val="0"/>
      <w:marBottom w:val="0"/>
      <w:divBdr>
        <w:top w:val="none" w:sz="0" w:space="0" w:color="auto"/>
        <w:left w:val="none" w:sz="0" w:space="0" w:color="auto"/>
        <w:bottom w:val="none" w:sz="0" w:space="0" w:color="auto"/>
        <w:right w:val="none" w:sz="0" w:space="0" w:color="auto"/>
      </w:divBdr>
    </w:div>
    <w:div w:id="111167970">
      <w:bodyDiv w:val="1"/>
      <w:marLeft w:val="0"/>
      <w:marRight w:val="0"/>
      <w:marTop w:val="0"/>
      <w:marBottom w:val="0"/>
      <w:divBdr>
        <w:top w:val="none" w:sz="0" w:space="0" w:color="auto"/>
        <w:left w:val="none" w:sz="0" w:space="0" w:color="auto"/>
        <w:bottom w:val="none" w:sz="0" w:space="0" w:color="auto"/>
        <w:right w:val="none" w:sz="0" w:space="0" w:color="auto"/>
      </w:divBdr>
    </w:div>
    <w:div w:id="111286575">
      <w:bodyDiv w:val="1"/>
      <w:marLeft w:val="0"/>
      <w:marRight w:val="0"/>
      <w:marTop w:val="0"/>
      <w:marBottom w:val="0"/>
      <w:divBdr>
        <w:top w:val="none" w:sz="0" w:space="0" w:color="auto"/>
        <w:left w:val="none" w:sz="0" w:space="0" w:color="auto"/>
        <w:bottom w:val="none" w:sz="0" w:space="0" w:color="auto"/>
        <w:right w:val="none" w:sz="0" w:space="0" w:color="auto"/>
      </w:divBdr>
    </w:div>
    <w:div w:id="134152257">
      <w:bodyDiv w:val="1"/>
      <w:marLeft w:val="0"/>
      <w:marRight w:val="0"/>
      <w:marTop w:val="0"/>
      <w:marBottom w:val="0"/>
      <w:divBdr>
        <w:top w:val="none" w:sz="0" w:space="0" w:color="auto"/>
        <w:left w:val="none" w:sz="0" w:space="0" w:color="auto"/>
        <w:bottom w:val="none" w:sz="0" w:space="0" w:color="auto"/>
        <w:right w:val="none" w:sz="0" w:space="0" w:color="auto"/>
      </w:divBdr>
    </w:div>
    <w:div w:id="194274018">
      <w:bodyDiv w:val="1"/>
      <w:marLeft w:val="0"/>
      <w:marRight w:val="0"/>
      <w:marTop w:val="0"/>
      <w:marBottom w:val="0"/>
      <w:divBdr>
        <w:top w:val="none" w:sz="0" w:space="0" w:color="auto"/>
        <w:left w:val="none" w:sz="0" w:space="0" w:color="auto"/>
        <w:bottom w:val="none" w:sz="0" w:space="0" w:color="auto"/>
        <w:right w:val="none" w:sz="0" w:space="0" w:color="auto"/>
      </w:divBdr>
    </w:div>
    <w:div w:id="259140397">
      <w:bodyDiv w:val="1"/>
      <w:marLeft w:val="0"/>
      <w:marRight w:val="0"/>
      <w:marTop w:val="0"/>
      <w:marBottom w:val="0"/>
      <w:divBdr>
        <w:top w:val="none" w:sz="0" w:space="0" w:color="auto"/>
        <w:left w:val="none" w:sz="0" w:space="0" w:color="auto"/>
        <w:bottom w:val="none" w:sz="0" w:space="0" w:color="auto"/>
        <w:right w:val="none" w:sz="0" w:space="0" w:color="auto"/>
      </w:divBdr>
    </w:div>
    <w:div w:id="294144869">
      <w:bodyDiv w:val="1"/>
      <w:marLeft w:val="0"/>
      <w:marRight w:val="0"/>
      <w:marTop w:val="0"/>
      <w:marBottom w:val="0"/>
      <w:divBdr>
        <w:top w:val="none" w:sz="0" w:space="0" w:color="auto"/>
        <w:left w:val="none" w:sz="0" w:space="0" w:color="auto"/>
        <w:bottom w:val="none" w:sz="0" w:space="0" w:color="auto"/>
        <w:right w:val="none" w:sz="0" w:space="0" w:color="auto"/>
      </w:divBdr>
    </w:div>
    <w:div w:id="296836417">
      <w:bodyDiv w:val="1"/>
      <w:marLeft w:val="0"/>
      <w:marRight w:val="0"/>
      <w:marTop w:val="0"/>
      <w:marBottom w:val="0"/>
      <w:divBdr>
        <w:top w:val="none" w:sz="0" w:space="0" w:color="auto"/>
        <w:left w:val="none" w:sz="0" w:space="0" w:color="auto"/>
        <w:bottom w:val="none" w:sz="0" w:space="0" w:color="auto"/>
        <w:right w:val="none" w:sz="0" w:space="0" w:color="auto"/>
      </w:divBdr>
    </w:div>
    <w:div w:id="356279591">
      <w:bodyDiv w:val="1"/>
      <w:marLeft w:val="0"/>
      <w:marRight w:val="0"/>
      <w:marTop w:val="0"/>
      <w:marBottom w:val="0"/>
      <w:divBdr>
        <w:top w:val="none" w:sz="0" w:space="0" w:color="auto"/>
        <w:left w:val="none" w:sz="0" w:space="0" w:color="auto"/>
        <w:bottom w:val="none" w:sz="0" w:space="0" w:color="auto"/>
        <w:right w:val="none" w:sz="0" w:space="0" w:color="auto"/>
      </w:divBdr>
    </w:div>
    <w:div w:id="368140409">
      <w:marLeft w:val="0"/>
      <w:marRight w:val="0"/>
      <w:marTop w:val="0"/>
      <w:marBottom w:val="0"/>
      <w:divBdr>
        <w:top w:val="none" w:sz="0" w:space="0" w:color="auto"/>
        <w:left w:val="none" w:sz="0" w:space="0" w:color="auto"/>
        <w:bottom w:val="none" w:sz="0" w:space="0" w:color="auto"/>
        <w:right w:val="none" w:sz="0" w:space="0" w:color="auto"/>
      </w:divBdr>
    </w:div>
    <w:div w:id="368140410">
      <w:marLeft w:val="0"/>
      <w:marRight w:val="0"/>
      <w:marTop w:val="0"/>
      <w:marBottom w:val="0"/>
      <w:divBdr>
        <w:top w:val="none" w:sz="0" w:space="0" w:color="auto"/>
        <w:left w:val="none" w:sz="0" w:space="0" w:color="auto"/>
        <w:bottom w:val="none" w:sz="0" w:space="0" w:color="auto"/>
        <w:right w:val="none" w:sz="0" w:space="0" w:color="auto"/>
      </w:divBdr>
    </w:div>
    <w:div w:id="368140411">
      <w:marLeft w:val="0"/>
      <w:marRight w:val="0"/>
      <w:marTop w:val="0"/>
      <w:marBottom w:val="0"/>
      <w:divBdr>
        <w:top w:val="none" w:sz="0" w:space="0" w:color="auto"/>
        <w:left w:val="none" w:sz="0" w:space="0" w:color="auto"/>
        <w:bottom w:val="none" w:sz="0" w:space="0" w:color="auto"/>
        <w:right w:val="none" w:sz="0" w:space="0" w:color="auto"/>
      </w:divBdr>
    </w:div>
    <w:div w:id="368140412">
      <w:marLeft w:val="0"/>
      <w:marRight w:val="0"/>
      <w:marTop w:val="0"/>
      <w:marBottom w:val="0"/>
      <w:divBdr>
        <w:top w:val="none" w:sz="0" w:space="0" w:color="auto"/>
        <w:left w:val="none" w:sz="0" w:space="0" w:color="auto"/>
        <w:bottom w:val="none" w:sz="0" w:space="0" w:color="auto"/>
        <w:right w:val="none" w:sz="0" w:space="0" w:color="auto"/>
      </w:divBdr>
    </w:div>
    <w:div w:id="455636424">
      <w:bodyDiv w:val="1"/>
      <w:marLeft w:val="0"/>
      <w:marRight w:val="0"/>
      <w:marTop w:val="0"/>
      <w:marBottom w:val="0"/>
      <w:divBdr>
        <w:top w:val="none" w:sz="0" w:space="0" w:color="auto"/>
        <w:left w:val="none" w:sz="0" w:space="0" w:color="auto"/>
        <w:bottom w:val="none" w:sz="0" w:space="0" w:color="auto"/>
        <w:right w:val="none" w:sz="0" w:space="0" w:color="auto"/>
      </w:divBdr>
    </w:div>
    <w:div w:id="481704721">
      <w:bodyDiv w:val="1"/>
      <w:marLeft w:val="0"/>
      <w:marRight w:val="0"/>
      <w:marTop w:val="0"/>
      <w:marBottom w:val="0"/>
      <w:divBdr>
        <w:top w:val="none" w:sz="0" w:space="0" w:color="auto"/>
        <w:left w:val="none" w:sz="0" w:space="0" w:color="auto"/>
        <w:bottom w:val="none" w:sz="0" w:space="0" w:color="auto"/>
        <w:right w:val="none" w:sz="0" w:space="0" w:color="auto"/>
      </w:divBdr>
    </w:div>
    <w:div w:id="496380876">
      <w:bodyDiv w:val="1"/>
      <w:marLeft w:val="0"/>
      <w:marRight w:val="0"/>
      <w:marTop w:val="0"/>
      <w:marBottom w:val="0"/>
      <w:divBdr>
        <w:top w:val="none" w:sz="0" w:space="0" w:color="auto"/>
        <w:left w:val="none" w:sz="0" w:space="0" w:color="auto"/>
        <w:bottom w:val="none" w:sz="0" w:space="0" w:color="auto"/>
        <w:right w:val="none" w:sz="0" w:space="0" w:color="auto"/>
      </w:divBdr>
    </w:div>
    <w:div w:id="731971955">
      <w:bodyDiv w:val="1"/>
      <w:marLeft w:val="0"/>
      <w:marRight w:val="0"/>
      <w:marTop w:val="0"/>
      <w:marBottom w:val="0"/>
      <w:divBdr>
        <w:top w:val="none" w:sz="0" w:space="0" w:color="auto"/>
        <w:left w:val="none" w:sz="0" w:space="0" w:color="auto"/>
        <w:bottom w:val="none" w:sz="0" w:space="0" w:color="auto"/>
        <w:right w:val="none" w:sz="0" w:space="0" w:color="auto"/>
      </w:divBdr>
    </w:div>
    <w:div w:id="783840101">
      <w:bodyDiv w:val="1"/>
      <w:marLeft w:val="0"/>
      <w:marRight w:val="0"/>
      <w:marTop w:val="0"/>
      <w:marBottom w:val="0"/>
      <w:divBdr>
        <w:top w:val="none" w:sz="0" w:space="0" w:color="auto"/>
        <w:left w:val="none" w:sz="0" w:space="0" w:color="auto"/>
        <w:bottom w:val="none" w:sz="0" w:space="0" w:color="auto"/>
        <w:right w:val="none" w:sz="0" w:space="0" w:color="auto"/>
      </w:divBdr>
    </w:div>
    <w:div w:id="850031165">
      <w:bodyDiv w:val="1"/>
      <w:marLeft w:val="0"/>
      <w:marRight w:val="0"/>
      <w:marTop w:val="0"/>
      <w:marBottom w:val="0"/>
      <w:divBdr>
        <w:top w:val="none" w:sz="0" w:space="0" w:color="auto"/>
        <w:left w:val="none" w:sz="0" w:space="0" w:color="auto"/>
        <w:bottom w:val="none" w:sz="0" w:space="0" w:color="auto"/>
        <w:right w:val="none" w:sz="0" w:space="0" w:color="auto"/>
      </w:divBdr>
    </w:div>
    <w:div w:id="895121742">
      <w:bodyDiv w:val="1"/>
      <w:marLeft w:val="0"/>
      <w:marRight w:val="0"/>
      <w:marTop w:val="0"/>
      <w:marBottom w:val="0"/>
      <w:divBdr>
        <w:top w:val="none" w:sz="0" w:space="0" w:color="auto"/>
        <w:left w:val="none" w:sz="0" w:space="0" w:color="auto"/>
        <w:bottom w:val="none" w:sz="0" w:space="0" w:color="auto"/>
        <w:right w:val="none" w:sz="0" w:space="0" w:color="auto"/>
      </w:divBdr>
    </w:div>
    <w:div w:id="962149873">
      <w:bodyDiv w:val="1"/>
      <w:marLeft w:val="0"/>
      <w:marRight w:val="0"/>
      <w:marTop w:val="0"/>
      <w:marBottom w:val="0"/>
      <w:divBdr>
        <w:top w:val="none" w:sz="0" w:space="0" w:color="auto"/>
        <w:left w:val="none" w:sz="0" w:space="0" w:color="auto"/>
        <w:bottom w:val="none" w:sz="0" w:space="0" w:color="auto"/>
        <w:right w:val="none" w:sz="0" w:space="0" w:color="auto"/>
      </w:divBdr>
    </w:div>
    <w:div w:id="1088036135">
      <w:bodyDiv w:val="1"/>
      <w:marLeft w:val="0"/>
      <w:marRight w:val="0"/>
      <w:marTop w:val="0"/>
      <w:marBottom w:val="0"/>
      <w:divBdr>
        <w:top w:val="none" w:sz="0" w:space="0" w:color="auto"/>
        <w:left w:val="none" w:sz="0" w:space="0" w:color="auto"/>
        <w:bottom w:val="none" w:sz="0" w:space="0" w:color="auto"/>
        <w:right w:val="none" w:sz="0" w:space="0" w:color="auto"/>
      </w:divBdr>
    </w:div>
    <w:div w:id="1106191793">
      <w:bodyDiv w:val="1"/>
      <w:marLeft w:val="0"/>
      <w:marRight w:val="0"/>
      <w:marTop w:val="0"/>
      <w:marBottom w:val="0"/>
      <w:divBdr>
        <w:top w:val="none" w:sz="0" w:space="0" w:color="auto"/>
        <w:left w:val="none" w:sz="0" w:space="0" w:color="auto"/>
        <w:bottom w:val="none" w:sz="0" w:space="0" w:color="auto"/>
        <w:right w:val="none" w:sz="0" w:space="0" w:color="auto"/>
      </w:divBdr>
    </w:div>
    <w:div w:id="1200624651">
      <w:bodyDiv w:val="1"/>
      <w:marLeft w:val="0"/>
      <w:marRight w:val="0"/>
      <w:marTop w:val="0"/>
      <w:marBottom w:val="0"/>
      <w:divBdr>
        <w:top w:val="none" w:sz="0" w:space="0" w:color="auto"/>
        <w:left w:val="none" w:sz="0" w:space="0" w:color="auto"/>
        <w:bottom w:val="none" w:sz="0" w:space="0" w:color="auto"/>
        <w:right w:val="none" w:sz="0" w:space="0" w:color="auto"/>
      </w:divBdr>
    </w:div>
    <w:div w:id="1723288474">
      <w:bodyDiv w:val="1"/>
      <w:marLeft w:val="0"/>
      <w:marRight w:val="0"/>
      <w:marTop w:val="0"/>
      <w:marBottom w:val="0"/>
      <w:divBdr>
        <w:top w:val="none" w:sz="0" w:space="0" w:color="auto"/>
        <w:left w:val="none" w:sz="0" w:space="0" w:color="auto"/>
        <w:bottom w:val="none" w:sz="0" w:space="0" w:color="auto"/>
        <w:right w:val="none" w:sz="0" w:space="0" w:color="auto"/>
      </w:divBdr>
    </w:div>
    <w:div w:id="1808935771">
      <w:bodyDiv w:val="1"/>
      <w:marLeft w:val="0"/>
      <w:marRight w:val="0"/>
      <w:marTop w:val="0"/>
      <w:marBottom w:val="0"/>
      <w:divBdr>
        <w:top w:val="none" w:sz="0" w:space="0" w:color="auto"/>
        <w:left w:val="none" w:sz="0" w:space="0" w:color="auto"/>
        <w:bottom w:val="none" w:sz="0" w:space="0" w:color="auto"/>
        <w:right w:val="none" w:sz="0" w:space="0" w:color="auto"/>
      </w:divBdr>
    </w:div>
    <w:div w:id="1987978109">
      <w:bodyDiv w:val="1"/>
      <w:marLeft w:val="0"/>
      <w:marRight w:val="0"/>
      <w:marTop w:val="0"/>
      <w:marBottom w:val="0"/>
      <w:divBdr>
        <w:top w:val="none" w:sz="0" w:space="0" w:color="auto"/>
        <w:left w:val="none" w:sz="0" w:space="0" w:color="auto"/>
        <w:bottom w:val="none" w:sz="0" w:space="0" w:color="auto"/>
        <w:right w:val="none" w:sz="0" w:space="0" w:color="auto"/>
      </w:divBdr>
    </w:div>
    <w:div w:id="2016494483">
      <w:bodyDiv w:val="1"/>
      <w:marLeft w:val="0"/>
      <w:marRight w:val="0"/>
      <w:marTop w:val="0"/>
      <w:marBottom w:val="0"/>
      <w:divBdr>
        <w:top w:val="none" w:sz="0" w:space="0" w:color="auto"/>
        <w:left w:val="none" w:sz="0" w:space="0" w:color="auto"/>
        <w:bottom w:val="none" w:sz="0" w:space="0" w:color="auto"/>
        <w:right w:val="none" w:sz="0" w:space="0" w:color="auto"/>
      </w:divBdr>
    </w:div>
    <w:div w:id="209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520C9003EEB7C1DED4A973E06758F1A&amp;req=doc&amp;base=RZR&amp;n=389334&amp;REFFIELD=134&amp;REFDST=100847&amp;REFDOC=159106&amp;REFBASE=RBAS021&amp;stat=refcode%3D16876%3Bindex%3D62&amp;date=07.07.2021" TargetMode="External"/><Relationship Id="rId13" Type="http://schemas.openxmlformats.org/officeDocument/2006/relationships/hyperlink" Target="https://login.consultant.ru/link/?rnd=0520C9003EEB7C1DED4A973E06758F1A&amp;req=doc&amp;base=RBAS021&amp;n=159106&amp;dst=101013&amp;fld=134&amp;date=07.0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520C9003EEB7C1DED4A973E06758F1A&amp;req=doc&amp;base=RBAS021&amp;n=159106&amp;dst=100867&amp;fld=134&amp;date=07.07.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penz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0520C9003EEB7C1DED4A973E06758F1A&amp;req=doc&amp;base=RZR&amp;n=389334&amp;dst=100375&amp;fld=134&amp;REFFIELD=134&amp;REFDST=100874&amp;REFDOC=159106&amp;REFBASE=RBAS021&amp;stat=refcode%3D16876%3Bdstident%3D100375%3Bindex%3D92&amp;date=07.07.2021" TargetMode="External"/><Relationship Id="rId4" Type="http://schemas.openxmlformats.org/officeDocument/2006/relationships/settings" Target="settings.xml"/><Relationship Id="rId9" Type="http://schemas.openxmlformats.org/officeDocument/2006/relationships/hyperlink" Target="https://login.consultant.ru/link/?rnd=0520C9003EEB7C1DED4A973E06758F1A&amp;req=doc&amp;base=RZR&amp;n=389334&amp;dst=100138&amp;fld=134&amp;REFFIELD=134&amp;REFDST=100874&amp;REFDOC=159106&amp;REFBASE=RBAS021&amp;stat=refcode%3D16876%3Bdstident%3D100138%3Bindex%3D92&amp;date=07.07.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C33-864A-4165-909E-0F50320B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4999</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GFKK-2</dc:creator>
  <cp:lastModifiedBy>Алина Вячеславовна Силаева</cp:lastModifiedBy>
  <cp:revision>4</cp:revision>
  <cp:lastPrinted>2020-05-19T08:19:00Z</cp:lastPrinted>
  <dcterms:created xsi:type="dcterms:W3CDTF">2021-07-28T06:30:00Z</dcterms:created>
  <dcterms:modified xsi:type="dcterms:W3CDTF">2021-07-28T06:32:00Z</dcterms:modified>
</cp:coreProperties>
</file>